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096" w:rsidRDefault="00765096"/>
    <w:p w:rsidR="00EB183B" w:rsidRDefault="00EB183B"/>
    <w:p w:rsidR="00EB183B" w:rsidRDefault="00EB183B"/>
    <w:tbl>
      <w:tblPr>
        <w:tblW w:w="0" w:type="auto"/>
        <w:tblLayout w:type="fixed"/>
        <w:tblLook w:val="0000" w:firstRow="0" w:lastRow="0" w:firstColumn="0" w:lastColumn="0" w:noHBand="0" w:noVBand="0"/>
      </w:tblPr>
      <w:tblGrid>
        <w:gridCol w:w="1668"/>
        <w:gridCol w:w="7087"/>
      </w:tblGrid>
      <w:tr w:rsidR="00BD2D0D" w:rsidRPr="00435187" w:rsidTr="004A2096">
        <w:tc>
          <w:tcPr>
            <w:tcW w:w="1668" w:type="dxa"/>
          </w:tcPr>
          <w:p w:rsidR="00BD2D0D" w:rsidRPr="00435187" w:rsidRDefault="00BD2D0D" w:rsidP="004A2096">
            <w:pPr>
              <w:jc w:val="both"/>
            </w:pPr>
            <w:r w:rsidRPr="00435187">
              <w:rPr>
                <w:sz w:val="22"/>
                <w:szCs w:val="22"/>
              </w:rPr>
              <w:object w:dxaOrig="1265" w:dyaOrig="2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90pt" o:ole="" fillcolor="window">
                  <v:imagedata r:id="rId8" o:title=""/>
                </v:shape>
                <o:OLEObject Type="Embed" ProgID="Word.Picture.8" ShapeID="_x0000_i1025" DrawAspect="Content" ObjectID="_1548242843" r:id="rId9"/>
              </w:object>
            </w:r>
          </w:p>
        </w:tc>
        <w:tc>
          <w:tcPr>
            <w:tcW w:w="7087" w:type="dxa"/>
          </w:tcPr>
          <w:p w:rsidR="00BD2D0D" w:rsidRPr="00AC2285" w:rsidRDefault="00BD2D0D" w:rsidP="004A2096">
            <w:pPr>
              <w:pStyle w:val="Balk2"/>
              <w:rPr>
                <w:szCs w:val="44"/>
              </w:rPr>
            </w:pPr>
            <w:r w:rsidRPr="00AC2285">
              <w:rPr>
                <w:szCs w:val="44"/>
              </w:rPr>
              <w:t>İTÜ Bilişim Enstitüsü</w:t>
            </w:r>
          </w:p>
          <w:p w:rsidR="006E4BD5" w:rsidRPr="006E4BD5" w:rsidRDefault="001160C9" w:rsidP="006E4BD5">
            <w:pPr>
              <w:spacing w:line="240" w:lineRule="atLeast"/>
              <w:jc w:val="center"/>
              <w:rPr>
                <w:sz w:val="32"/>
                <w:szCs w:val="32"/>
              </w:rPr>
            </w:pPr>
            <w:r>
              <w:rPr>
                <w:sz w:val="32"/>
                <w:szCs w:val="32"/>
                <w:lang w:val="en-US"/>
              </w:rPr>
              <w:t>23</w:t>
            </w:r>
            <w:r w:rsidR="00F31AEA">
              <w:rPr>
                <w:sz w:val="32"/>
                <w:szCs w:val="32"/>
                <w:lang w:val="en-US"/>
              </w:rPr>
              <w:t xml:space="preserve"> </w:t>
            </w:r>
            <w:r>
              <w:rPr>
                <w:sz w:val="32"/>
                <w:szCs w:val="32"/>
                <w:lang w:val="en-US"/>
              </w:rPr>
              <w:t>OCAK 2017 günlü, 350</w:t>
            </w:r>
            <w:r w:rsidR="00482E76">
              <w:rPr>
                <w:sz w:val="32"/>
                <w:szCs w:val="32"/>
                <w:lang w:val="en-US"/>
              </w:rPr>
              <w:t xml:space="preserve"> </w:t>
            </w:r>
            <w:r w:rsidR="006E4BD5" w:rsidRPr="006E4BD5">
              <w:rPr>
                <w:sz w:val="32"/>
                <w:szCs w:val="32"/>
                <w:lang w:val="en-US"/>
              </w:rPr>
              <w:t>sayılı</w:t>
            </w:r>
          </w:p>
          <w:p w:rsidR="006E4BD5" w:rsidRPr="006E4BD5" w:rsidRDefault="006E4BD5" w:rsidP="006E4BD5">
            <w:pPr>
              <w:spacing w:line="240" w:lineRule="atLeast"/>
              <w:jc w:val="center"/>
              <w:rPr>
                <w:sz w:val="32"/>
                <w:szCs w:val="32"/>
              </w:rPr>
            </w:pPr>
            <w:r w:rsidRPr="006E4BD5">
              <w:rPr>
                <w:sz w:val="32"/>
                <w:szCs w:val="32"/>
              </w:rPr>
              <w:t>Enstitü Yönetim Kurulu Toplantı Tutanağı</w:t>
            </w:r>
          </w:p>
          <w:p w:rsidR="00BD2D0D" w:rsidRPr="00435187" w:rsidRDefault="00BD2D0D" w:rsidP="004A2096">
            <w:pPr>
              <w:spacing w:line="240" w:lineRule="atLeast"/>
              <w:jc w:val="center"/>
            </w:pPr>
          </w:p>
        </w:tc>
      </w:tr>
    </w:tbl>
    <w:p w:rsidR="00BD2D0D" w:rsidRPr="00A22423" w:rsidRDefault="00BD2D0D" w:rsidP="00BD2D0D">
      <w:pPr>
        <w:jc w:val="both"/>
        <w:rPr>
          <w:b/>
        </w:rPr>
      </w:pPr>
      <w:r w:rsidRPr="00A22423">
        <w:t xml:space="preserve"> </w:t>
      </w:r>
    </w:p>
    <w:p w:rsidR="00023CD3" w:rsidRDefault="007B7549" w:rsidP="00023CD3">
      <w:pPr>
        <w:pStyle w:val="GvdeMetni"/>
      </w:pPr>
      <w:r>
        <w:t xml:space="preserve">İstanbul Teknik Üniversitesi </w:t>
      </w:r>
      <w:r w:rsidR="006E4BD5" w:rsidRPr="006E4BD5">
        <w:t>Bilişi</w:t>
      </w:r>
      <w:r w:rsidR="00803521">
        <w:t>m</w:t>
      </w:r>
      <w:r w:rsidR="001160C9">
        <w:t xml:space="preserve"> Enstitüsünün Yönetim Kurulu 350</w:t>
      </w:r>
      <w:r w:rsidR="006E4BD5" w:rsidRPr="006E4BD5">
        <w:t xml:space="preserve"> sıra sayılı toplantısı                      </w:t>
      </w:r>
      <w:r w:rsidR="004D275D">
        <w:t xml:space="preserve"> </w:t>
      </w:r>
      <w:r w:rsidR="006E4BD5" w:rsidRPr="006E4BD5">
        <w:t xml:space="preserve">   </w:t>
      </w:r>
    </w:p>
    <w:p w:rsidR="006E4BD5" w:rsidRDefault="001160C9" w:rsidP="00023CD3">
      <w:pPr>
        <w:pStyle w:val="GvdeMetni"/>
      </w:pPr>
      <w:r>
        <w:t>23</w:t>
      </w:r>
      <w:r w:rsidR="00236C47">
        <w:t xml:space="preserve"> </w:t>
      </w:r>
      <w:r w:rsidR="00DB5089">
        <w:t>Ocak 2017</w:t>
      </w:r>
      <w:r w:rsidR="006E4BD5" w:rsidRPr="006E4BD5">
        <w:t xml:space="preserve"> tarihinde, Bilişim Enstitüsünde gerçekleştirilmiştir. Katılım ve kararlar aşağıda belirtilmiştir.</w:t>
      </w:r>
    </w:p>
    <w:p w:rsidR="00530856" w:rsidRDefault="00530856" w:rsidP="00023CD3">
      <w:pPr>
        <w:pStyle w:val="GvdeMetni"/>
      </w:pPr>
    </w:p>
    <w:p w:rsidR="00530856" w:rsidRPr="00530856" w:rsidRDefault="00530856" w:rsidP="00530856">
      <w:pPr>
        <w:pStyle w:val="GvdeMetni"/>
        <w:jc w:val="left"/>
        <w:rPr>
          <w:b/>
          <w:u w:val="single"/>
        </w:rPr>
      </w:pPr>
      <w:r w:rsidRPr="00530856">
        <w:rPr>
          <w:b/>
          <w:u w:val="single"/>
        </w:rPr>
        <w:t xml:space="preserve">Katılım: </w:t>
      </w:r>
    </w:p>
    <w:p w:rsidR="00530856" w:rsidRPr="00530856" w:rsidRDefault="00530856" w:rsidP="00530856">
      <w:pPr>
        <w:pStyle w:val="GvdeMetni"/>
        <w:jc w:val="left"/>
        <w:rPr>
          <w:b/>
        </w:rPr>
      </w:pPr>
      <w:r w:rsidRPr="00530856">
        <w:t xml:space="preserve">Prof. Dr. Ertuğrul KARAÇUHA (Müdür) </w:t>
      </w:r>
    </w:p>
    <w:p w:rsidR="00530856" w:rsidRPr="00530856" w:rsidRDefault="00530856" w:rsidP="00530856">
      <w:pPr>
        <w:pStyle w:val="GvdeMetni"/>
        <w:jc w:val="left"/>
      </w:pPr>
      <w:r w:rsidRPr="00530856">
        <w:t xml:space="preserve">Doç. Dr. F. Aylin SUNGUR (Müdür Yrd.) </w:t>
      </w:r>
      <w:r w:rsidR="001160C9">
        <w:t>(İzinli)</w:t>
      </w:r>
    </w:p>
    <w:p w:rsidR="00530856" w:rsidRPr="00530856" w:rsidRDefault="00530856" w:rsidP="00530856">
      <w:pPr>
        <w:pStyle w:val="GvdeMetni"/>
        <w:jc w:val="left"/>
      </w:pPr>
      <w:r w:rsidRPr="00530856">
        <w:t>Doç.</w:t>
      </w:r>
      <w:r w:rsidR="00B15BCF">
        <w:t xml:space="preserve"> </w:t>
      </w:r>
      <w:r w:rsidRPr="00530856">
        <w:t xml:space="preserve">Dr. Lütfiye DURAK ATA (Müdür Yrd.)         </w:t>
      </w:r>
    </w:p>
    <w:p w:rsidR="00530856" w:rsidRPr="00530856" w:rsidRDefault="00530856" w:rsidP="00530856">
      <w:pPr>
        <w:pStyle w:val="GvdeMetni"/>
        <w:jc w:val="left"/>
      </w:pPr>
      <w:r w:rsidRPr="00530856">
        <w:t>Prof. Dr. Ahmet SİRKECİOĞLU (Üye)</w:t>
      </w:r>
    </w:p>
    <w:p w:rsidR="00530856" w:rsidRPr="00530856" w:rsidRDefault="00530856" w:rsidP="00530856">
      <w:pPr>
        <w:pStyle w:val="GvdeMetni"/>
        <w:jc w:val="left"/>
        <w:rPr>
          <w:b/>
        </w:rPr>
      </w:pPr>
      <w:r w:rsidRPr="00530856">
        <w:t xml:space="preserve">Doç. Dr. Lale TÜKENMEZ ERGENE (Üye)  </w:t>
      </w:r>
    </w:p>
    <w:p w:rsidR="00530856" w:rsidRPr="00CC1DAC" w:rsidRDefault="00530856" w:rsidP="00530856">
      <w:pPr>
        <w:pStyle w:val="GvdeMetni"/>
        <w:jc w:val="left"/>
        <w:rPr>
          <w:b/>
          <w:i/>
        </w:rPr>
      </w:pPr>
      <w:r w:rsidRPr="00530856">
        <w:t>Doç. Dr. Mustafa E. KAMAŞAK (Üye)</w:t>
      </w:r>
      <w:r w:rsidRPr="00530856">
        <w:rPr>
          <w:b/>
        </w:rPr>
        <w:t xml:space="preserve"> </w:t>
      </w:r>
    </w:p>
    <w:p w:rsidR="00530856" w:rsidRPr="00530856" w:rsidRDefault="00B15BCF" w:rsidP="00530856">
      <w:pPr>
        <w:pStyle w:val="GvdeMetni"/>
        <w:jc w:val="left"/>
      </w:pPr>
      <w:r>
        <w:t>Gözde YILMAZ</w:t>
      </w:r>
      <w:r w:rsidR="00530856" w:rsidRPr="00530856">
        <w:t xml:space="preserve"> (Enstitü Sekreteri - Raportör) </w:t>
      </w:r>
    </w:p>
    <w:p w:rsidR="00530856" w:rsidRPr="00530856" w:rsidRDefault="00530856" w:rsidP="00530856">
      <w:pPr>
        <w:pStyle w:val="GvdeMetni"/>
        <w:jc w:val="left"/>
        <w:rPr>
          <w:b/>
          <w:u w:val="single"/>
        </w:rPr>
      </w:pPr>
    </w:p>
    <w:p w:rsidR="00530856" w:rsidRPr="00530856" w:rsidRDefault="00530856" w:rsidP="00530856">
      <w:pPr>
        <w:pStyle w:val="GvdeMetni"/>
        <w:jc w:val="left"/>
        <w:rPr>
          <w:b/>
          <w:u w:val="single"/>
        </w:rPr>
      </w:pPr>
      <w:r w:rsidRPr="00530856">
        <w:rPr>
          <w:b/>
          <w:u w:val="single"/>
        </w:rPr>
        <w:t>Gündem:</w:t>
      </w:r>
    </w:p>
    <w:p w:rsidR="00530856" w:rsidRPr="00530856" w:rsidRDefault="00530856" w:rsidP="0073498E">
      <w:pPr>
        <w:pStyle w:val="GvdeMetni"/>
      </w:pPr>
      <w:r w:rsidRPr="006D5DF2">
        <w:rPr>
          <w:b/>
        </w:rPr>
        <w:t>1.</w:t>
      </w:r>
      <w:r w:rsidRPr="00530856">
        <w:t>Gelen Evrak ve Gündem.</w:t>
      </w:r>
    </w:p>
    <w:p w:rsidR="00530856" w:rsidRPr="00530856" w:rsidRDefault="00530856" w:rsidP="0073498E">
      <w:pPr>
        <w:pStyle w:val="GvdeMetni"/>
      </w:pPr>
    </w:p>
    <w:p w:rsidR="00530856" w:rsidRDefault="00530856" w:rsidP="0073498E">
      <w:pPr>
        <w:pStyle w:val="GvdeMetni"/>
      </w:pPr>
      <w:r w:rsidRPr="006D5DF2">
        <w:rPr>
          <w:b/>
        </w:rPr>
        <w:t>2.</w:t>
      </w:r>
      <w:r w:rsidRPr="00530856">
        <w:t xml:space="preserve"> BEYK Karar Tutanaklarının imzalanması.</w:t>
      </w:r>
    </w:p>
    <w:p w:rsidR="00402E64" w:rsidRDefault="00402E64" w:rsidP="00402E64">
      <w:pPr>
        <w:jc w:val="both"/>
        <w:rPr>
          <w:b/>
          <w:u w:val="single"/>
        </w:rPr>
      </w:pPr>
    </w:p>
    <w:p w:rsidR="00402E64" w:rsidRPr="00402E64" w:rsidRDefault="00402E64" w:rsidP="00402E64">
      <w:pPr>
        <w:jc w:val="both"/>
        <w:rPr>
          <w:bCs/>
        </w:rPr>
      </w:pPr>
      <w:r w:rsidRPr="00402E64">
        <w:rPr>
          <w:b/>
        </w:rPr>
        <w:t>3.</w:t>
      </w:r>
      <w:r w:rsidRPr="00402E64">
        <w:t xml:space="preserve"> </w:t>
      </w:r>
      <w:r w:rsidRPr="00402E64">
        <w:rPr>
          <w:bCs/>
        </w:rPr>
        <w:t>Enstitümüz Hesaplamalı Bilim ve Mühendislik Programı 702161009 sıra sayılı yüksek lisans öğrencisi Onurhan HAMZAOĞLU’nun danışmanı olarak Doç. Dr. F. Aylin SUNGUR’ un atanması ile ilgili 18.01.2017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4.</w:t>
      </w:r>
      <w:r w:rsidRPr="00402E64">
        <w:rPr>
          <w:bCs/>
        </w:rPr>
        <w:t xml:space="preserve"> Enstitümüz Hesaplamalı Bilim ve Mühendislik Programı 702161003 sıra sayılı yüksek lisans öğrencisi Denizhan TUTAR’ın danışmanı olarak Doç. Dr. M. Oğuzhan KÜLEKCİ’nin atanması ile ilgili 13.01.2017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5.</w:t>
      </w:r>
      <w:r w:rsidRPr="00402E64">
        <w:rPr>
          <w:bCs/>
        </w:rPr>
        <w:t xml:space="preserve"> Enstitümüz Uydu Haberleşme ve Uzaktan Algılama Programı 705151020 sıra sayılı yüksek lisans öğrencisi Anıl AYHAN’ın danışmanı olarak Yrd. Doç. Dr. Sebahattin EKER’in atanması ile ilgili 13.01.2017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6.</w:t>
      </w:r>
      <w:r w:rsidRPr="00402E64">
        <w:rPr>
          <w:bCs/>
        </w:rPr>
        <w:t xml:space="preserve"> Enstitümüz Bilgisayar Bilimleri Programı 704162001 sıra sayılı doktora öğrencisi Arman NEJAHI’nin danışmanı olarak Doç. Dr. B. Uğur TÖREYİN’in atanması ile ilgili 16.01.2017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7.</w:t>
      </w:r>
      <w:r w:rsidRPr="00402E64">
        <w:rPr>
          <w:bCs/>
        </w:rPr>
        <w:t xml:space="preserve"> Enstitümüz Bilgisayar Bilimleri Programı 704161006 sıra sayılı yüksek lisans öğrencisi Benyamin JAFARI’nin danışmanı olarak Yrd. Doç. Dr. Mehmet Akif YAZICI’nın atanması ile ilgili 16.01.2017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8.</w:t>
      </w:r>
      <w:r w:rsidRPr="00402E64">
        <w:rPr>
          <w:bCs/>
        </w:rPr>
        <w:t xml:space="preserve"> Enstitümüz Bilişim Uygulamaları Programı 708161014 sıra sayılı yüksek lisans öğrencisi Reyhan Kevser KESER’in danışmanı olarak Doç. Dr. B. Uğur TÖREYİN’in atanması ile ilgili 13.01.2017 tarihli dilekçesi.</w:t>
      </w:r>
    </w:p>
    <w:p w:rsidR="00402E64" w:rsidRPr="00402E64" w:rsidRDefault="00402E64" w:rsidP="00402E64">
      <w:pPr>
        <w:jc w:val="both"/>
        <w:rPr>
          <w:bCs/>
        </w:rPr>
      </w:pPr>
    </w:p>
    <w:p w:rsidR="00402E64" w:rsidRPr="00402E64" w:rsidRDefault="00402E64" w:rsidP="00402E64">
      <w:pPr>
        <w:jc w:val="both"/>
        <w:rPr>
          <w:b/>
          <w:bCs/>
        </w:rPr>
      </w:pPr>
      <w:r w:rsidRPr="00402E64">
        <w:rPr>
          <w:b/>
          <w:bCs/>
        </w:rPr>
        <w:t xml:space="preserve">9. </w:t>
      </w:r>
      <w:r w:rsidRPr="00402E64">
        <w:rPr>
          <w:bCs/>
        </w:rPr>
        <w:t>Enstitümüz Uydu Haberleşme ve Uzaktan Algılama Programı 705122002 sıra sayılı doktora öğrencisi Javed JANGİ’nin “A Novel High Gain Planar Array for Use In Ku Band” olan tez başlığının “Novel Techniques Of Array Antenna Desing For Satellite Communication” olarak değiştirilmesi ile ilgili 16.01.2017 tarihli dilekçesi.</w:t>
      </w:r>
    </w:p>
    <w:p w:rsidR="00402E64" w:rsidRPr="00402E64" w:rsidRDefault="00402E64" w:rsidP="00402E64">
      <w:pPr>
        <w:jc w:val="both"/>
        <w:rPr>
          <w:bCs/>
        </w:rPr>
      </w:pPr>
      <w:r w:rsidRPr="00402E64">
        <w:rPr>
          <w:b/>
          <w:bCs/>
        </w:rPr>
        <w:lastRenderedPageBreak/>
        <w:t>10.</w:t>
      </w:r>
      <w:r w:rsidRPr="00402E64">
        <w:rPr>
          <w:bCs/>
        </w:rPr>
        <w:t xml:space="preserve"> Prof .Dr. Selçuk PAKER’in danışmanlığında doktora çalışmasını yürüten Enstitümüz Uydu Haberleşme ve Uzaktan Algılama Programı 705122002 sıra sayılı doktora öğrencisi Javad Jangi GOLEZANI’nin, Doktora Tez Savunma Sınav Jürileri önerisi ile ilgili Program Koordinatörlüğünden alınan dilekçesi.</w:t>
      </w:r>
    </w:p>
    <w:p w:rsidR="00402E64" w:rsidRPr="00402E64" w:rsidRDefault="00402E64" w:rsidP="00402E64">
      <w:pPr>
        <w:jc w:val="both"/>
        <w:rPr>
          <w:bCs/>
        </w:rPr>
      </w:pPr>
    </w:p>
    <w:p w:rsidR="00402E64" w:rsidRPr="00402E64" w:rsidRDefault="00402E64" w:rsidP="00402E64">
      <w:pPr>
        <w:jc w:val="both"/>
        <w:rPr>
          <w:bCs/>
        </w:rPr>
      </w:pPr>
      <w:r w:rsidRPr="00402E64">
        <w:rPr>
          <w:b/>
          <w:bCs/>
          <w:u w:val="single"/>
        </w:rPr>
        <w:t>Tez Konusu:</w:t>
      </w:r>
      <w:r w:rsidRPr="00402E64">
        <w:rPr>
          <w:bCs/>
          <w:u w:val="single"/>
        </w:rPr>
        <w:t xml:space="preserve"> </w:t>
      </w:r>
      <w:r w:rsidRPr="00402E64">
        <w:rPr>
          <w:bCs/>
        </w:rPr>
        <w:t xml:space="preserve"> Novel Techniques Of Array Antenna Desing For Satellite Communication</w:t>
      </w:r>
    </w:p>
    <w:p w:rsidR="00402E64" w:rsidRPr="00402E64" w:rsidRDefault="00402E64" w:rsidP="00402E64">
      <w:pPr>
        <w:jc w:val="both"/>
        <w:rPr>
          <w:bCs/>
        </w:rPr>
      </w:pPr>
    </w:p>
    <w:p w:rsidR="00402E64" w:rsidRPr="00402E64" w:rsidRDefault="00402E64" w:rsidP="00402E64">
      <w:pPr>
        <w:jc w:val="both"/>
        <w:rPr>
          <w:b/>
          <w:bCs/>
          <w:u w:val="single"/>
        </w:rPr>
      </w:pPr>
      <w:r w:rsidRPr="00402E64">
        <w:rPr>
          <w:b/>
          <w:bCs/>
          <w:u w:val="single"/>
        </w:rPr>
        <w:t>Doktora Tez İzleme Komitesi:</w:t>
      </w:r>
    </w:p>
    <w:p w:rsidR="00402E64" w:rsidRPr="00402E64" w:rsidRDefault="00402E64" w:rsidP="00402E64">
      <w:pPr>
        <w:numPr>
          <w:ilvl w:val="0"/>
          <w:numId w:val="1"/>
        </w:numPr>
        <w:jc w:val="both"/>
        <w:rPr>
          <w:bCs/>
        </w:rPr>
      </w:pPr>
      <w:r w:rsidRPr="00402E64">
        <w:rPr>
          <w:bCs/>
        </w:rPr>
        <w:t xml:space="preserve">Prof.Dr. Selçuk PAKER                                 </w:t>
      </w:r>
      <w:r w:rsidRPr="00402E64">
        <w:rPr>
          <w:bCs/>
        </w:rPr>
        <w:tab/>
        <w:t>(İTÜ Elektrik- Elektronik Fak.)</w:t>
      </w:r>
    </w:p>
    <w:p w:rsidR="00402E64" w:rsidRPr="00402E64" w:rsidRDefault="00402E64" w:rsidP="00402E64">
      <w:pPr>
        <w:numPr>
          <w:ilvl w:val="0"/>
          <w:numId w:val="1"/>
        </w:numPr>
        <w:jc w:val="both"/>
        <w:rPr>
          <w:bCs/>
        </w:rPr>
      </w:pPr>
      <w:r w:rsidRPr="00402E64">
        <w:rPr>
          <w:bCs/>
        </w:rPr>
        <w:t xml:space="preserve">Doç.Dr. Mesut KARTAL                                 </w:t>
      </w:r>
      <w:r w:rsidRPr="00402E64">
        <w:rPr>
          <w:bCs/>
        </w:rPr>
        <w:tab/>
        <w:t>(İTÜ Elektrik- Elektronik Fak.)</w:t>
      </w:r>
    </w:p>
    <w:p w:rsidR="00402E64" w:rsidRPr="00402E64" w:rsidRDefault="00402E64" w:rsidP="00402E64">
      <w:pPr>
        <w:numPr>
          <w:ilvl w:val="0"/>
          <w:numId w:val="1"/>
        </w:numPr>
        <w:jc w:val="both"/>
        <w:rPr>
          <w:bCs/>
        </w:rPr>
      </w:pPr>
      <w:r w:rsidRPr="00402E64">
        <w:rPr>
          <w:bCs/>
        </w:rPr>
        <w:t>Yrd. Doç.Dr. Aktül KAVAS                                     (Yıldız Teknik Üniversitesi)</w:t>
      </w:r>
    </w:p>
    <w:p w:rsidR="00402E64" w:rsidRPr="00402E64" w:rsidRDefault="00402E64" w:rsidP="00402E64">
      <w:pPr>
        <w:jc w:val="both"/>
        <w:rPr>
          <w:bCs/>
        </w:rPr>
      </w:pPr>
    </w:p>
    <w:p w:rsidR="00402E64" w:rsidRPr="00402E64" w:rsidRDefault="00402E64" w:rsidP="00402E64">
      <w:pPr>
        <w:jc w:val="both"/>
        <w:rPr>
          <w:b/>
          <w:bCs/>
          <w:u w:val="single"/>
        </w:rPr>
      </w:pPr>
      <w:r w:rsidRPr="00402E64">
        <w:rPr>
          <w:b/>
          <w:bCs/>
          <w:u w:val="single"/>
        </w:rPr>
        <w:t>Önerilen Doktora  Tez Savunma Sınav Jürileri:</w:t>
      </w:r>
    </w:p>
    <w:p w:rsidR="00402E64" w:rsidRPr="00402E64" w:rsidRDefault="00402E64" w:rsidP="00402E64">
      <w:pPr>
        <w:jc w:val="both"/>
        <w:rPr>
          <w:b/>
          <w:bCs/>
          <w:u w:val="single"/>
        </w:rPr>
      </w:pPr>
      <w:r w:rsidRPr="00402E64">
        <w:rPr>
          <w:b/>
          <w:bCs/>
          <w:u w:val="single"/>
        </w:rPr>
        <w:t>İTÜ içinden</w:t>
      </w:r>
    </w:p>
    <w:p w:rsidR="00402E64" w:rsidRPr="00402E64" w:rsidRDefault="00402E64" w:rsidP="00402E64">
      <w:pPr>
        <w:jc w:val="both"/>
        <w:rPr>
          <w:bCs/>
          <w:u w:val="single"/>
        </w:rPr>
      </w:pPr>
      <w:r w:rsidRPr="00402E64">
        <w:rPr>
          <w:bCs/>
        </w:rPr>
        <w:t>1.Doç.Dr. Cevdet IŞIK</w:t>
      </w:r>
      <w:r w:rsidRPr="00402E64">
        <w:rPr>
          <w:bCs/>
        </w:rPr>
        <w:tab/>
        <w:t xml:space="preserve">                    </w:t>
      </w:r>
      <w:r w:rsidRPr="00402E64">
        <w:rPr>
          <w:bCs/>
        </w:rPr>
        <w:tab/>
      </w:r>
      <w:r w:rsidRPr="00402E64">
        <w:rPr>
          <w:bCs/>
        </w:rPr>
        <w:tab/>
        <w:t>(İTÜ Elektrik- Elektronik Fak.)</w:t>
      </w:r>
    </w:p>
    <w:p w:rsidR="00402E64" w:rsidRPr="00402E64" w:rsidRDefault="00402E64" w:rsidP="00402E64">
      <w:pPr>
        <w:jc w:val="both"/>
        <w:rPr>
          <w:bCs/>
          <w:u w:val="single"/>
        </w:rPr>
      </w:pPr>
      <w:r w:rsidRPr="00402E64">
        <w:rPr>
          <w:bCs/>
        </w:rPr>
        <w:t>2.Doç.Dr. Mehmet ÇAYÖREN                                (İTÜ Elektrik- Elektronik Fak.)</w:t>
      </w:r>
      <w:r w:rsidRPr="00402E64">
        <w:rPr>
          <w:bCs/>
        </w:rPr>
        <w:tab/>
      </w:r>
      <w:r w:rsidRPr="00402E64">
        <w:rPr>
          <w:bCs/>
        </w:rPr>
        <w:tab/>
      </w:r>
      <w:r w:rsidRPr="00402E64">
        <w:rPr>
          <w:bCs/>
        </w:rPr>
        <w:tab/>
      </w:r>
    </w:p>
    <w:p w:rsidR="00402E64" w:rsidRPr="00402E64" w:rsidRDefault="00402E64" w:rsidP="00402E64">
      <w:pPr>
        <w:jc w:val="both"/>
        <w:rPr>
          <w:bCs/>
          <w:u w:val="single"/>
        </w:rPr>
      </w:pPr>
    </w:p>
    <w:p w:rsidR="00402E64" w:rsidRPr="00402E64" w:rsidRDefault="00402E64" w:rsidP="00402E64">
      <w:pPr>
        <w:jc w:val="both"/>
        <w:rPr>
          <w:b/>
          <w:bCs/>
          <w:u w:val="single"/>
        </w:rPr>
      </w:pPr>
      <w:r w:rsidRPr="00402E64">
        <w:rPr>
          <w:b/>
          <w:bCs/>
          <w:u w:val="single"/>
        </w:rPr>
        <w:t>İTÜ Dışından</w:t>
      </w:r>
    </w:p>
    <w:p w:rsidR="00402E64" w:rsidRPr="00402E64" w:rsidRDefault="00402E64" w:rsidP="00402E64">
      <w:pPr>
        <w:jc w:val="both"/>
        <w:rPr>
          <w:bCs/>
          <w:u w:val="single"/>
        </w:rPr>
      </w:pPr>
      <w:r w:rsidRPr="00402E64">
        <w:rPr>
          <w:bCs/>
        </w:rPr>
        <w:t xml:space="preserve">1.Doç.Dr. Salih DEMİREL           </w:t>
      </w:r>
      <w:r w:rsidRPr="00402E64">
        <w:rPr>
          <w:bCs/>
        </w:rPr>
        <w:tab/>
      </w:r>
      <w:r w:rsidRPr="00402E64">
        <w:rPr>
          <w:bCs/>
        </w:rPr>
        <w:tab/>
      </w:r>
      <w:r w:rsidRPr="00402E64">
        <w:rPr>
          <w:bCs/>
        </w:rPr>
        <w:tab/>
        <w:t>(Yıldız Teknik Üniversitesi)</w:t>
      </w:r>
    </w:p>
    <w:p w:rsidR="00402E64" w:rsidRPr="00402E64" w:rsidRDefault="00402E64" w:rsidP="00402E64">
      <w:pPr>
        <w:jc w:val="both"/>
        <w:rPr>
          <w:bCs/>
          <w:u w:val="single"/>
        </w:rPr>
      </w:pPr>
      <w:r w:rsidRPr="00402E64">
        <w:rPr>
          <w:bCs/>
        </w:rPr>
        <w:t>2.Prof.Dr. Ahmet KIZILAY</w:t>
      </w:r>
      <w:r w:rsidRPr="00402E64">
        <w:rPr>
          <w:bCs/>
        </w:rPr>
        <w:tab/>
      </w:r>
      <w:r w:rsidRPr="00402E64">
        <w:rPr>
          <w:bCs/>
        </w:rPr>
        <w:tab/>
      </w:r>
      <w:r w:rsidRPr="00402E64">
        <w:rPr>
          <w:bCs/>
        </w:rPr>
        <w:tab/>
      </w:r>
      <w:r w:rsidRPr="00402E64">
        <w:rPr>
          <w:bCs/>
        </w:rPr>
        <w:tab/>
        <w:t>(Yıldız Teknik Üniversitesi)</w:t>
      </w:r>
    </w:p>
    <w:p w:rsidR="00402E64" w:rsidRPr="00402E64" w:rsidRDefault="00402E64" w:rsidP="00402E64">
      <w:pPr>
        <w:jc w:val="both"/>
        <w:rPr>
          <w:bCs/>
          <w:u w:val="single"/>
        </w:rPr>
      </w:pPr>
    </w:p>
    <w:p w:rsidR="00402E64" w:rsidRPr="00402E64" w:rsidRDefault="00402E64" w:rsidP="00402E64">
      <w:pPr>
        <w:jc w:val="both"/>
        <w:rPr>
          <w:bCs/>
        </w:rPr>
      </w:pPr>
      <w:r w:rsidRPr="00402E64">
        <w:rPr>
          <w:b/>
          <w:bCs/>
        </w:rPr>
        <w:t>11.</w:t>
      </w:r>
      <w:r w:rsidRPr="00402E64">
        <w:rPr>
          <w:bCs/>
        </w:rPr>
        <w:t xml:space="preserve"> Enstitümüz Bilgi Teknolojileri Programı 701141012 sıra sayılı tezsiz yüksek lisans öğrencisi İlknur GÜR NALÇACI’nın 2016-2017 Güz Yarıyılında mezun olması.</w:t>
      </w:r>
    </w:p>
    <w:p w:rsidR="00402E64" w:rsidRPr="00402E64" w:rsidRDefault="00402E64" w:rsidP="00402E64">
      <w:pPr>
        <w:jc w:val="both"/>
        <w:rPr>
          <w:bCs/>
        </w:rPr>
      </w:pPr>
    </w:p>
    <w:p w:rsidR="00402E64" w:rsidRPr="00402E64" w:rsidRDefault="00402E64" w:rsidP="00402E64">
      <w:pPr>
        <w:jc w:val="both"/>
        <w:rPr>
          <w:bCs/>
        </w:rPr>
      </w:pPr>
      <w:r w:rsidRPr="00402E64">
        <w:rPr>
          <w:b/>
          <w:bCs/>
        </w:rPr>
        <w:t>12.</w:t>
      </w:r>
      <w:r w:rsidRPr="00402E64">
        <w:rPr>
          <w:bCs/>
        </w:rPr>
        <w:t xml:space="preserve"> Enstitümüz Coğrafi Bilgi Teknolojileri Programı 706151016 sıra sayılı öğrencisi Alican KILIÇARLAN’ın 2016-2017 Akademik yılı Bahar yarıyılında kayıt dondurma talebi ile ilgili 10.01.2016 tarihli dilekçesi.</w:t>
      </w:r>
    </w:p>
    <w:p w:rsidR="00402E64" w:rsidRPr="00402E64" w:rsidRDefault="00402E64" w:rsidP="00402E64">
      <w:pPr>
        <w:jc w:val="both"/>
        <w:rPr>
          <w:bCs/>
        </w:rPr>
      </w:pPr>
    </w:p>
    <w:p w:rsidR="00402E64" w:rsidRPr="00402E64" w:rsidRDefault="00402E64" w:rsidP="00402E64">
      <w:pPr>
        <w:jc w:val="both"/>
        <w:rPr>
          <w:b/>
          <w:bCs/>
        </w:rPr>
      </w:pPr>
      <w:r w:rsidRPr="00402E64">
        <w:rPr>
          <w:b/>
          <w:bCs/>
        </w:rPr>
        <w:t>13</w:t>
      </w:r>
      <w:r w:rsidRPr="00402E64">
        <w:rPr>
          <w:bCs/>
        </w:rPr>
        <w:t xml:space="preserve">. Enstitümüz Uydu Haberleşme ve Uzaktan Algılama Programı 705121019 sıra sayılı yüksek lisans öğrencisi Mehmet Burak ARSLAN’ın ilişiğinin kesilmesi ile ilgili 13.01.2017 tarihli dilekçesi. </w:t>
      </w:r>
    </w:p>
    <w:p w:rsidR="00402E64" w:rsidRPr="00402E64" w:rsidRDefault="00402E64" w:rsidP="00402E64">
      <w:pPr>
        <w:jc w:val="both"/>
        <w:rPr>
          <w:bCs/>
        </w:rPr>
      </w:pPr>
    </w:p>
    <w:p w:rsidR="00402E64" w:rsidRPr="00402E64" w:rsidRDefault="00402E64" w:rsidP="00402E64">
      <w:pPr>
        <w:jc w:val="both"/>
        <w:rPr>
          <w:bCs/>
        </w:rPr>
      </w:pPr>
    </w:p>
    <w:p w:rsidR="00402E64" w:rsidRPr="00402E64" w:rsidRDefault="00402E64" w:rsidP="00402E64">
      <w:pPr>
        <w:jc w:val="both"/>
        <w:rPr>
          <w:bCs/>
        </w:rPr>
      </w:pPr>
      <w:r w:rsidRPr="00402E64">
        <w:rPr>
          <w:b/>
          <w:bCs/>
        </w:rPr>
        <w:t>14.</w:t>
      </w:r>
      <w:r w:rsidRPr="00402E64">
        <w:rPr>
          <w:bCs/>
        </w:rPr>
        <w:t xml:space="preserve"> Enstitümüz Hesaplamalı Bilim ve Mühendislik Anabilim Dalı Öğretim Üyesi Doç. Dr. Adem TEKİN’in, 30 Ocak – 02 Şubat 2017 tarihleri arasında Atina’da düzenlenecek olan PRACE 5IP Kick-Off Meeting adlı toplantıya katılmak üzere 29 Ocak -03 Şubat 2017 tarihleri arasında, yolluk, yevmiye, konaklama ve konferans katılım ücretinin ‘PRACE 4IP’ proje bütçesinden karşılanarak Yunanistan’da görevlendirilme talebi ile ilgili 16.01.2017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15.</w:t>
      </w:r>
      <w:r w:rsidRPr="00402E64">
        <w:rPr>
          <w:bCs/>
        </w:rPr>
        <w:t xml:space="preserve"> Enstitümüz Bilişim Uygulamaları Anabilim Dalı Öğretim Üyesi Doç.Dr. M. Oğuzhan KÜLEKCİ’ nin, 02-03 Şubat 2017 tarihleri arasında Belçika’da düzenlenecek olan “ H2020’’ programı için proje oluşturmak ve ortak arama (brokerage event) etkinliğine katılmak üzere; 2547 Sayılı Kanunun 39. maddesi uyarınca yolluk, yevmiye, konaklama ve konferans katılım ücretinin yürütücüsü olduğu TÜBİTAK-114E293 nolu projenin kurum katkı payından karşılanmak üzere 01-04 Şubat 2017 tarihleri arasında Balçika’da görevlendirilmesi ile ilgili 16.01.2017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16.</w:t>
      </w:r>
      <w:r w:rsidRPr="00402E64">
        <w:rPr>
          <w:bCs/>
        </w:rPr>
        <w:t xml:space="preserve"> Enstitümüz Coğrafi Bilgi Teknolojileri Programı 706132006 sıra sayılı doktora öğrencisi Semra KARAASLAN KARAMZADEH’in doktora tez savunma jüri üyesi olan Prof. Dr. Murat TÜRKEŞ’in 16.01.2017 tarihinde yapılacak tez izleme sınavı için Üniversitemize geliş-gidiş yolluk ve yevmiyesinin Enstitümüz tarafından ödenmesi ile ilgili dilekçesi.</w:t>
      </w:r>
    </w:p>
    <w:p w:rsidR="00402E64" w:rsidRPr="00402E64" w:rsidRDefault="00402E64" w:rsidP="00402E64">
      <w:pPr>
        <w:jc w:val="both"/>
        <w:rPr>
          <w:bCs/>
        </w:rPr>
      </w:pPr>
    </w:p>
    <w:p w:rsidR="00402E64" w:rsidRPr="00402E64" w:rsidRDefault="00402E64" w:rsidP="00402E64">
      <w:pPr>
        <w:jc w:val="both"/>
      </w:pPr>
      <w:r w:rsidRPr="00402E64">
        <w:rPr>
          <w:b/>
          <w:bCs/>
        </w:rPr>
        <w:t>17</w:t>
      </w:r>
      <w:r w:rsidRPr="00402E64">
        <w:rPr>
          <w:bCs/>
        </w:rPr>
        <w:t xml:space="preserve">. </w:t>
      </w:r>
      <w:r w:rsidRPr="00402E64">
        <w:t>Enstitümüz Hesaplamalı Bilim ve Mühendislik Programı 702092001 sıra sayılı doktora öğrencisi Ahmet TUNCER DURAK’ın 31 Ocak - 02 Şubat 2017 tarihleri arasında Yunanistan Atina’da kentinde düzenlenecek olan ‘PRACE 4IP All Hands &amp; PRACE 4 IP Kick Off Meeting” toplantısına katılmak üzere 30 Ocak-03 Şubat 2017 tarihleri arasında yolluk, yevmiye ve konaklama masraflarının PRACE 4IP bütçesinden karşılanmak üzere Yunanistan’da görevlendirilmesi talebi ile ilgili 18.01.2017 tarihli dilekçesi.</w:t>
      </w:r>
    </w:p>
    <w:p w:rsidR="00402E64" w:rsidRPr="00402E64" w:rsidRDefault="00402E64" w:rsidP="00402E64">
      <w:pPr>
        <w:jc w:val="both"/>
      </w:pPr>
    </w:p>
    <w:p w:rsidR="00402E64" w:rsidRPr="00402E64" w:rsidRDefault="00402E64" w:rsidP="00402E64">
      <w:pPr>
        <w:jc w:val="both"/>
      </w:pPr>
    </w:p>
    <w:p w:rsidR="00402E64" w:rsidRPr="00402E64" w:rsidRDefault="00402E64" w:rsidP="00402E64">
      <w:pPr>
        <w:jc w:val="both"/>
        <w:rPr>
          <w:b/>
        </w:rPr>
      </w:pPr>
      <w:r w:rsidRPr="00402E64">
        <w:rPr>
          <w:b/>
        </w:rPr>
        <w:lastRenderedPageBreak/>
        <w:t xml:space="preserve">18. </w:t>
      </w:r>
      <w:r w:rsidRPr="00402E64">
        <w:rPr>
          <w:bCs/>
        </w:rPr>
        <w:t>Enstitümüz Bilişim Uygulamaları Programı 708161009 sıra sayılı yüksek lisans öğrencisi Javid NURIYEV’in danışmanı olarak Doç. Dr. Oğuzhan KÜLEKCİ’nin atanması ile ilgili 18.01.2017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19.</w:t>
      </w:r>
      <w:r w:rsidRPr="00402E64">
        <w:rPr>
          <w:bCs/>
        </w:rPr>
        <w:t xml:space="preserve"> Enstitümüz Bilgi Güvenliği Mühendisliği ve Kriptografi Programı 707162003 sıra sayılı doktora öğrencisi Utku ÖZMAT’ın danışmanı olarak Yrd. Doç. Dr. M. Akif YAZICI’nın atanması ile ilgili 18.01.2017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20.</w:t>
      </w:r>
      <w:r w:rsidRPr="00402E64">
        <w:rPr>
          <w:bCs/>
        </w:rPr>
        <w:t xml:space="preserve"> Enstitümüz Hesaplamalı Bilim ve Mühendislik Programı 702162002 sıra sayılı doktora öğrencisi Samet DEMİR’in danışmanı olarak Doç. Dr. Adem TEKİN’in atanması ile ilgili 18.01.2017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21.</w:t>
      </w:r>
      <w:r w:rsidRPr="00402E64">
        <w:rPr>
          <w:bCs/>
        </w:rPr>
        <w:t xml:space="preserve"> Enstitümüz Bilgisayar Bilimleri Programı 704162005 sıra sayılı doktora öğrencisi Masha BEHDADNIA’nın danışmanı olarak Doç. Dr. B. Uğur TÖREYİN’in atanması ile ilgili 18.01.2017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22</w:t>
      </w:r>
      <w:r w:rsidRPr="00402E64">
        <w:rPr>
          <w:bCs/>
        </w:rPr>
        <w:t xml:space="preserve">. Enstitümüz Bilgi Güvenliği Mühendisliği ve Kriptografi Programı 707151011 sıra sayılı yüksek lisans öğrencisi Faruk ÜNAL’ın ilişiğinin kesilmesi ile ilgili 18.01.2017 tarihli dilekçesi. </w:t>
      </w:r>
    </w:p>
    <w:p w:rsidR="00402E64" w:rsidRPr="00402E64" w:rsidRDefault="00402E64" w:rsidP="00402E64">
      <w:pPr>
        <w:jc w:val="both"/>
        <w:rPr>
          <w:b/>
          <w:bCs/>
        </w:rPr>
      </w:pPr>
    </w:p>
    <w:p w:rsidR="00402E64" w:rsidRPr="00402E64" w:rsidRDefault="00402E64" w:rsidP="00402E64">
      <w:pPr>
        <w:jc w:val="both"/>
        <w:rPr>
          <w:b/>
          <w:bCs/>
        </w:rPr>
      </w:pPr>
      <w:r w:rsidRPr="00402E64">
        <w:rPr>
          <w:b/>
          <w:bCs/>
        </w:rPr>
        <w:t xml:space="preserve">23. </w:t>
      </w:r>
      <w:r w:rsidRPr="00402E64">
        <w:rPr>
          <w:bCs/>
        </w:rPr>
        <w:t>Enstitümüz Uydu Haberleşme ve Uzaktan Algılama Programı 705152004 sıra sayılı doktora öğrencisi Uğur YILDIRIM’ın 19-24 Mart 2017 tarihleri arasında Fransa’nın Paris kentinde düzenlenecek olan “11 th European Conference on Antennas and Propagation”adlı etkinlikte “Continuous Monitoring of Hemorrhagic Brain Strokes via Contrast Source Inversion” adlı sunumu yapmak üzere 18-25 Mart 2017 tarihleri arasında yolluk, yevmiye katılım ücreti ve konaklama masraflarının Sağlık, Kültür ve Spor Daire Başkanlığı bütçesinden karşılanmak üzere Fransa’da görevlendirilmesi talebi ile ilgili 18.01.2017 tarihli dilekçesi</w:t>
      </w:r>
      <w:r w:rsidRPr="00402E64">
        <w:rPr>
          <w:b/>
          <w:bCs/>
        </w:rPr>
        <w:t>.</w:t>
      </w:r>
    </w:p>
    <w:p w:rsidR="00402E64" w:rsidRPr="00402E64" w:rsidRDefault="00402E64" w:rsidP="00402E64">
      <w:pPr>
        <w:jc w:val="both"/>
        <w:rPr>
          <w:b/>
          <w:bCs/>
        </w:rPr>
      </w:pPr>
    </w:p>
    <w:p w:rsidR="00402E64" w:rsidRPr="00402E64" w:rsidRDefault="00402E64" w:rsidP="00402E64">
      <w:pPr>
        <w:jc w:val="both"/>
        <w:rPr>
          <w:bCs/>
        </w:rPr>
      </w:pPr>
      <w:r w:rsidRPr="00402E64">
        <w:rPr>
          <w:b/>
          <w:bCs/>
        </w:rPr>
        <w:t>24</w:t>
      </w:r>
      <w:r w:rsidRPr="00402E64">
        <w:rPr>
          <w:bCs/>
        </w:rPr>
        <w:t>. Enstitümüz kadrosunda olup, 2547 Sayılı Kanunun 13/b maddesi uyarınca Elektrik Elektronik Fakültesi’nde görevli bulunan Öğr.Gör. Dr. Serkan TÜRKELİ’nin görev süresinin 2547 sayılı Kanun 31. maddesi uyarınca 1 yıl süre ile yeniden uzatılmasının uygun bulunduğu ile ilgili Fakülte Dekanlığı’ndan alınan 17.01.2017 tarih ve 88 sayılı yazı ve eki olan faaliyet raporu.</w:t>
      </w:r>
    </w:p>
    <w:p w:rsidR="00402E64" w:rsidRPr="00402E64" w:rsidRDefault="00402E64" w:rsidP="00402E64">
      <w:pPr>
        <w:jc w:val="both"/>
        <w:rPr>
          <w:bCs/>
        </w:rPr>
      </w:pPr>
    </w:p>
    <w:p w:rsidR="00402E64" w:rsidRPr="00402E64" w:rsidRDefault="00402E64" w:rsidP="00402E64">
      <w:pPr>
        <w:jc w:val="both"/>
        <w:rPr>
          <w:b/>
          <w:bCs/>
        </w:rPr>
      </w:pPr>
      <w:r w:rsidRPr="00402E64">
        <w:rPr>
          <w:b/>
          <w:bCs/>
        </w:rPr>
        <w:t xml:space="preserve">25. </w:t>
      </w:r>
      <w:r w:rsidRPr="00402E64">
        <w:rPr>
          <w:bCs/>
        </w:rPr>
        <w:t>Enstitümüz Bilişim Uygulamaları Programı 708151029 sıra sayılı öğrencisi Mehmet Erdem DEVGE’nin 2016-2017 Akademik yılı Bahar yarıyılında sağlık sebebiyle kayıt dondurma talebi ile ilgili 19.01.2016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 xml:space="preserve">26. </w:t>
      </w:r>
      <w:r w:rsidRPr="00402E64">
        <w:rPr>
          <w:bCs/>
        </w:rPr>
        <w:t>Enstitümüz Uydu Haberleşme ve Uzaktan Algılama Programı 705161014 sıra sayılı yüksek lisans öğrencisi Samet AYÇİÇEK’in danışmanı olarak Prof.Dr. Sedef KENT PINAR’ın atanması ile ilgili 23.01.2017 tarihli dilekçesi.</w:t>
      </w:r>
    </w:p>
    <w:p w:rsidR="00402E64" w:rsidRPr="00402E64" w:rsidRDefault="00402E64" w:rsidP="00402E64">
      <w:pPr>
        <w:jc w:val="both"/>
        <w:rPr>
          <w:b/>
          <w:bCs/>
        </w:rPr>
      </w:pPr>
    </w:p>
    <w:p w:rsidR="00402E64" w:rsidRPr="00402E64" w:rsidRDefault="00402E64" w:rsidP="00402E64">
      <w:pPr>
        <w:jc w:val="both"/>
        <w:rPr>
          <w:bCs/>
        </w:rPr>
      </w:pPr>
      <w:r w:rsidRPr="00402E64">
        <w:rPr>
          <w:b/>
          <w:bCs/>
        </w:rPr>
        <w:t xml:space="preserve">27. </w:t>
      </w:r>
      <w:r w:rsidRPr="00402E64">
        <w:rPr>
          <w:bCs/>
        </w:rPr>
        <w:t>Enstitümüz Uydu Haberleşme ve Uzaktan Algılama Programı 705151007 sıra sayılı yüksek lisans öğrencisi Esma MUTLUER’in danışmanı olarak Doç.Dr. Mesut KARTAL’ın atanması ile ilgili 23.01.2017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28.</w:t>
      </w:r>
      <w:r w:rsidRPr="00402E64">
        <w:rPr>
          <w:bCs/>
        </w:rPr>
        <w:t xml:space="preserve"> Enstitümüz Uydu Haberleşme ve Uzaktan Algılama Programı 705161004 sıra sayılı yüksek lisans öğrencisi Berk GÜNEY’in danışmanı olarak Prof. Dr. Elif SERTEL’in atanması ile ilgili 23.01.2017 tarihli dilekçesi. </w:t>
      </w:r>
    </w:p>
    <w:p w:rsidR="00402E64" w:rsidRPr="00402E64" w:rsidRDefault="00402E64" w:rsidP="00402E64">
      <w:pPr>
        <w:jc w:val="both"/>
        <w:rPr>
          <w:bCs/>
        </w:rPr>
      </w:pPr>
    </w:p>
    <w:p w:rsidR="00402E64" w:rsidRPr="00402E64" w:rsidRDefault="00402E64" w:rsidP="00402E64">
      <w:pPr>
        <w:jc w:val="both"/>
        <w:rPr>
          <w:bCs/>
        </w:rPr>
      </w:pPr>
      <w:r w:rsidRPr="00402E64">
        <w:rPr>
          <w:b/>
          <w:bCs/>
        </w:rPr>
        <w:t>29.</w:t>
      </w:r>
      <w:r w:rsidRPr="00402E64">
        <w:rPr>
          <w:bCs/>
        </w:rPr>
        <w:t xml:space="preserve"> Enstitümüz Bilgisayar Bilimleri Programı 704162003 sıra sayılı doktora öğrencisi Burak MEMİŞ’in danışmanı olarak Doç. Dr. M. Oğuzhan KÜLEKCİ’nin atanması ile ilgili 23.01.2017 tarihli dilekçesi. </w:t>
      </w:r>
    </w:p>
    <w:p w:rsidR="00402E64" w:rsidRPr="00402E64" w:rsidRDefault="00402E64" w:rsidP="00402E64">
      <w:pPr>
        <w:jc w:val="both"/>
        <w:rPr>
          <w:bCs/>
        </w:rPr>
      </w:pPr>
    </w:p>
    <w:p w:rsidR="00402E64" w:rsidRPr="00402E64" w:rsidRDefault="00402E64" w:rsidP="00402E64">
      <w:pPr>
        <w:jc w:val="both"/>
        <w:rPr>
          <w:bCs/>
        </w:rPr>
      </w:pPr>
      <w:r w:rsidRPr="00402E64">
        <w:rPr>
          <w:b/>
          <w:bCs/>
        </w:rPr>
        <w:t xml:space="preserve">30. </w:t>
      </w:r>
      <w:r w:rsidRPr="00402E64">
        <w:rPr>
          <w:bCs/>
        </w:rPr>
        <w:t xml:space="preserve">Enstitümüz Uydu Haberleşme ve Uzaktan Algılama Programı 705151022 sıra sayılı yüksek lisans öğrencisi Derya Hatice YİĞiT’in danışmanı olarak Yrd. Doç. Dr. Sebahattin EKER’in atanması ile ilgili 23.01.2017 tarihli dilekçesi. </w:t>
      </w:r>
    </w:p>
    <w:p w:rsidR="00402E64" w:rsidRPr="00402E64" w:rsidRDefault="00402E64" w:rsidP="00402E64">
      <w:pPr>
        <w:jc w:val="both"/>
        <w:rPr>
          <w:b/>
          <w:bCs/>
        </w:rPr>
      </w:pPr>
    </w:p>
    <w:p w:rsidR="00402E64" w:rsidRPr="00402E64" w:rsidRDefault="00402E64" w:rsidP="00402E64">
      <w:pPr>
        <w:jc w:val="both"/>
        <w:rPr>
          <w:b/>
          <w:bCs/>
        </w:rPr>
      </w:pPr>
    </w:p>
    <w:p w:rsidR="00402E64" w:rsidRPr="00402E64" w:rsidRDefault="00402E64" w:rsidP="00402E64">
      <w:pPr>
        <w:jc w:val="both"/>
        <w:rPr>
          <w:b/>
          <w:bCs/>
        </w:rPr>
      </w:pPr>
    </w:p>
    <w:p w:rsidR="00402E64" w:rsidRPr="00402E64" w:rsidRDefault="00402E64" w:rsidP="00402E64">
      <w:pPr>
        <w:jc w:val="both"/>
        <w:rPr>
          <w:b/>
          <w:bCs/>
        </w:rPr>
      </w:pPr>
    </w:p>
    <w:p w:rsidR="00402E64" w:rsidRPr="00402E64" w:rsidRDefault="00402E64" w:rsidP="00402E64">
      <w:pPr>
        <w:jc w:val="both"/>
        <w:rPr>
          <w:b/>
          <w:bCs/>
        </w:rPr>
      </w:pPr>
    </w:p>
    <w:p w:rsidR="00402E64" w:rsidRPr="00402E64" w:rsidRDefault="00402E64" w:rsidP="00402E64">
      <w:pPr>
        <w:jc w:val="both"/>
        <w:rPr>
          <w:bCs/>
        </w:rPr>
      </w:pPr>
      <w:r w:rsidRPr="00402E64">
        <w:rPr>
          <w:b/>
          <w:bCs/>
        </w:rPr>
        <w:t>31.</w:t>
      </w:r>
      <w:r w:rsidRPr="00402E64">
        <w:rPr>
          <w:bCs/>
        </w:rPr>
        <w:t xml:space="preserve"> 2547 Sayılı Kanunun 50/d maddesi uyarınca Enstitümüz Bilişim Uygulamaları Anabilim Dalı kadrosunda istihdam edilmek üzere açılan 2 adet </w:t>
      </w:r>
      <w:r w:rsidRPr="00402E64">
        <w:rPr>
          <w:bCs/>
          <w:i/>
          <w:iCs/>
        </w:rPr>
        <w:t>Araştırma Görevlisi</w:t>
      </w:r>
      <w:r w:rsidRPr="00402E64">
        <w:rPr>
          <w:bCs/>
        </w:rPr>
        <w:t xml:space="preserve"> kadrosuna başvuruda bulunan adayların giriş sınavının yapılarak sınav sonucuna göre </w:t>
      </w:r>
      <w:r w:rsidRPr="00402E64">
        <w:rPr>
          <w:bCs/>
          <w:i/>
        </w:rPr>
        <w:t>Araştırma Görevlisi</w:t>
      </w:r>
      <w:r w:rsidRPr="00402E64">
        <w:rPr>
          <w:bCs/>
        </w:rPr>
        <w:t xml:space="preserve"> olarak atanmasının uygun bulunduğu ile ilgili komisyondan alınan tutanak.</w:t>
      </w:r>
    </w:p>
    <w:p w:rsidR="00402E64" w:rsidRPr="00402E64" w:rsidRDefault="00402E64" w:rsidP="00402E64">
      <w:pPr>
        <w:jc w:val="both"/>
        <w:rPr>
          <w:bCs/>
        </w:rPr>
      </w:pPr>
    </w:p>
    <w:p w:rsidR="00402E64" w:rsidRPr="00402E64" w:rsidRDefault="00402E64" w:rsidP="00402E64">
      <w:pPr>
        <w:jc w:val="both"/>
        <w:rPr>
          <w:bCs/>
        </w:rPr>
      </w:pPr>
      <w:r w:rsidRPr="00402E64">
        <w:rPr>
          <w:b/>
          <w:bCs/>
        </w:rPr>
        <w:t>32.</w:t>
      </w:r>
      <w:r w:rsidRPr="00402E64">
        <w:rPr>
          <w:bCs/>
        </w:rPr>
        <w:t xml:space="preserve"> 2547 Sayılı Kanunun 50/d maddesi uyarınca Enstitümüz Hesaplamalı Bilim ve Mühendislik Anabilim Dalı kadrosunda istihdam edilmek üzere açılan 1 adet </w:t>
      </w:r>
      <w:r w:rsidRPr="00402E64">
        <w:rPr>
          <w:bCs/>
          <w:i/>
          <w:iCs/>
        </w:rPr>
        <w:t>Araştırma Görevlisi</w:t>
      </w:r>
      <w:r w:rsidRPr="00402E64">
        <w:rPr>
          <w:bCs/>
        </w:rPr>
        <w:t xml:space="preserve"> kadrosuna başvuruda bulunan adayın giriş sınavının yapılarak sınav sonucu ile ilgili komisyondan alınan tutanak.</w:t>
      </w:r>
    </w:p>
    <w:p w:rsidR="00402E64" w:rsidRPr="00402E64" w:rsidRDefault="00402E64" w:rsidP="00402E64">
      <w:pPr>
        <w:jc w:val="both"/>
        <w:rPr>
          <w:bCs/>
        </w:rPr>
      </w:pPr>
    </w:p>
    <w:p w:rsidR="00402E64" w:rsidRPr="00402E64" w:rsidRDefault="00402E64" w:rsidP="00402E64">
      <w:pPr>
        <w:jc w:val="both"/>
        <w:rPr>
          <w:bCs/>
        </w:rPr>
      </w:pPr>
      <w:r w:rsidRPr="00402E64">
        <w:rPr>
          <w:b/>
          <w:bCs/>
        </w:rPr>
        <w:t xml:space="preserve">33. </w:t>
      </w:r>
      <w:r w:rsidRPr="00402E64">
        <w:rPr>
          <w:bCs/>
        </w:rPr>
        <w:t xml:space="preserve">Enstitümüz Uydu Haberleşme ve Uzaktan Algılama Programı 705141023 sıra sayılı yüksek lisans öğrencisi Mehmet SOYDAŞ’ın danışmanı olarak Doç. Dr. Işın ERER’in atanması ile ilgili 23.01.2017 tarihli dilekçesi. </w:t>
      </w:r>
    </w:p>
    <w:p w:rsidR="00402E64" w:rsidRPr="00402E64" w:rsidRDefault="00402E64" w:rsidP="00402E64">
      <w:pPr>
        <w:jc w:val="both"/>
        <w:rPr>
          <w:bCs/>
        </w:rPr>
      </w:pPr>
    </w:p>
    <w:p w:rsidR="00402E64" w:rsidRPr="00402E64" w:rsidRDefault="00402E64" w:rsidP="00402E64">
      <w:pPr>
        <w:jc w:val="both"/>
        <w:rPr>
          <w:bCs/>
        </w:rPr>
      </w:pPr>
      <w:r w:rsidRPr="00402E64">
        <w:rPr>
          <w:b/>
          <w:bCs/>
        </w:rPr>
        <w:t>34.</w:t>
      </w:r>
      <w:r w:rsidRPr="00402E64">
        <w:rPr>
          <w:bCs/>
        </w:rPr>
        <w:t xml:space="preserve"> Enstitümüz Coğrafi Bilgi Teknolojileri Programı 706141013 sıra sayılı yüksek lisans öğrencisi İsmet ÖZMEN’in danışmanı olarak Yrd. Doç. Dr. Ahmet Özgür DOĞRU’ nun atanması ile ilgili 23.01.2017 tarihli dilekçesi. </w:t>
      </w:r>
    </w:p>
    <w:p w:rsidR="00402E64" w:rsidRPr="00402E64" w:rsidRDefault="00402E64" w:rsidP="00402E64">
      <w:pPr>
        <w:jc w:val="both"/>
        <w:rPr>
          <w:bCs/>
        </w:rPr>
      </w:pPr>
    </w:p>
    <w:p w:rsidR="00402E64" w:rsidRPr="00402E64" w:rsidRDefault="00402E64" w:rsidP="00402E64">
      <w:pPr>
        <w:jc w:val="both"/>
        <w:rPr>
          <w:bCs/>
        </w:rPr>
      </w:pPr>
      <w:r w:rsidRPr="00402E64">
        <w:rPr>
          <w:b/>
          <w:bCs/>
        </w:rPr>
        <w:t>35.</w:t>
      </w:r>
      <w:r w:rsidRPr="00402E64">
        <w:rPr>
          <w:bCs/>
        </w:rPr>
        <w:t xml:space="preserve"> Enstitümüz Bilgi Güvenliği ve Kriptografi  Programı 707161001 sıra sayılı yüksek lisans öğrencisi Basri KAYA’nın danışmanı olarak Yrd. Doç. Dr. M. Akif YAZICI’ nın atanması ile ilgili 23.01.2017 tarihli dilekçesi. </w:t>
      </w:r>
    </w:p>
    <w:p w:rsidR="00402E64" w:rsidRPr="00402E64" w:rsidRDefault="00402E64" w:rsidP="00402E64">
      <w:pPr>
        <w:jc w:val="both"/>
        <w:rPr>
          <w:bCs/>
        </w:rPr>
      </w:pPr>
    </w:p>
    <w:p w:rsidR="00402E64" w:rsidRPr="00402E64" w:rsidRDefault="00402E64" w:rsidP="00402E64">
      <w:pPr>
        <w:jc w:val="both"/>
        <w:rPr>
          <w:bCs/>
        </w:rPr>
      </w:pPr>
      <w:r w:rsidRPr="00402E64">
        <w:rPr>
          <w:b/>
          <w:bCs/>
        </w:rPr>
        <w:t>36.</w:t>
      </w:r>
      <w:r w:rsidRPr="00402E64">
        <w:rPr>
          <w:bCs/>
        </w:rPr>
        <w:t xml:space="preserve"> Enstitümüz Bilgi Güvenliği ve Kriptografi  Programı 707161003 sıra sayılı yüksek lisans öğrencisi Gülcan KOCAMOLLA’nın danışmanı olarak Yrd. Doç. Dr. M. Akif YAZICI’ nın atanması ile ilgili 23.01.2017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 xml:space="preserve">37. </w:t>
      </w:r>
      <w:r w:rsidRPr="00402E64">
        <w:rPr>
          <w:bCs/>
        </w:rPr>
        <w:t xml:space="preserve">Enstitümüz Uydu Haberleşme ve Uzaktan Algılama Programı 705151025 sıra sayılı yüksek lisans öğrencisi Fatemeh NASIRPOUR’un ilişiğinin kesilmesi ile ilgili 23.01.2017 tarihli dilekçesi. </w:t>
      </w:r>
    </w:p>
    <w:p w:rsidR="00402E64" w:rsidRPr="00402E64" w:rsidRDefault="00402E64" w:rsidP="00402E64">
      <w:pPr>
        <w:jc w:val="both"/>
        <w:rPr>
          <w:bCs/>
        </w:rPr>
      </w:pPr>
    </w:p>
    <w:p w:rsidR="00402E64" w:rsidRPr="00402E64" w:rsidRDefault="00402E64" w:rsidP="00402E64">
      <w:pPr>
        <w:jc w:val="both"/>
        <w:rPr>
          <w:b/>
          <w:bCs/>
        </w:rPr>
      </w:pPr>
      <w:r w:rsidRPr="00402E64">
        <w:rPr>
          <w:b/>
          <w:bCs/>
        </w:rPr>
        <w:t xml:space="preserve">38. </w:t>
      </w:r>
      <w:r w:rsidRPr="00402E64">
        <w:rPr>
          <w:bCs/>
        </w:rPr>
        <w:t>Enstitümüz Bilgisayar Bilimleri Programı 704072004 sıra sayılı doktora öğrencisi Muzaffer Barış UYAR’ın danışmanı Doç.Dr. D. Turgay ALTILAR’ın danışmanlıktan çekilme talebi ile ilgili 23.01.2017 tarihli dilekçesi</w:t>
      </w:r>
      <w:r w:rsidRPr="00402E64">
        <w:rPr>
          <w:b/>
          <w:bCs/>
        </w:rPr>
        <w:t>.</w:t>
      </w:r>
    </w:p>
    <w:p w:rsidR="00402E64" w:rsidRPr="00402E64" w:rsidRDefault="00402E64" w:rsidP="00402E64">
      <w:pPr>
        <w:jc w:val="both"/>
        <w:rPr>
          <w:b/>
          <w:bCs/>
        </w:rPr>
      </w:pPr>
    </w:p>
    <w:p w:rsidR="00402E64" w:rsidRPr="00402E64" w:rsidRDefault="00402E64" w:rsidP="00402E64">
      <w:pPr>
        <w:jc w:val="both"/>
        <w:rPr>
          <w:bCs/>
        </w:rPr>
      </w:pPr>
      <w:r w:rsidRPr="00402E64">
        <w:rPr>
          <w:b/>
          <w:bCs/>
        </w:rPr>
        <w:t>39</w:t>
      </w:r>
      <w:r w:rsidRPr="00402E64">
        <w:rPr>
          <w:bCs/>
        </w:rPr>
        <w:t>. Enstitümüz Uydu Haberleşme ve Uzaktan Algılama Programı 705151021 sıra sayılı yüksek lisans öğrencisi Cemal Kaan CÖMERT’in danışmanı olarak Prof. Dr. Ertuğrul KARAÇUHA’ nın atanması ile ilgili 23.01.2017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40.</w:t>
      </w:r>
      <w:r w:rsidRPr="00402E64">
        <w:rPr>
          <w:bCs/>
        </w:rPr>
        <w:t xml:space="preserve"> Enstitümüz Bilgisayar Bilimleri Programı 704162002 sıra sayılı doktora öğrencisi Ayça AYGÜN’ün danışmanı olarak Doç. Dr. M. Oğuzhan KÜLEKCİ’ nin atanması ile ilgili 23.01.2017 tarihli dilekçesi.</w:t>
      </w:r>
    </w:p>
    <w:p w:rsidR="00402E64" w:rsidRPr="00402E64" w:rsidRDefault="00402E64" w:rsidP="00402E64">
      <w:pPr>
        <w:jc w:val="both"/>
        <w:rPr>
          <w:b/>
          <w:bCs/>
        </w:rPr>
      </w:pPr>
    </w:p>
    <w:p w:rsidR="00402E64" w:rsidRPr="00402E64" w:rsidRDefault="00402E64" w:rsidP="00402E64">
      <w:pPr>
        <w:jc w:val="both"/>
        <w:rPr>
          <w:bCs/>
        </w:rPr>
      </w:pPr>
      <w:r w:rsidRPr="00402E64">
        <w:rPr>
          <w:b/>
          <w:bCs/>
        </w:rPr>
        <w:t xml:space="preserve">41. </w:t>
      </w:r>
      <w:r w:rsidRPr="00402E64">
        <w:rPr>
          <w:bCs/>
        </w:rPr>
        <w:t>Enstitümüz Uydu Haberleşme ve Uzaktan Algılama Programı 705121010 sıra sayılı yüksek lisans öğrencisi Sevgi ÖNAL ÇİMENDAĞ’ın danışmanı olarak Doç. Dr. Serkan ŞİMŞEK’ in atanması ile ilgili 23.01.2017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 xml:space="preserve">42. </w:t>
      </w:r>
      <w:r w:rsidRPr="00402E64">
        <w:rPr>
          <w:bCs/>
        </w:rPr>
        <w:t>Enstitümüz Bilgi Güvenliği Mühendisliği ve Kriptografi Programı (BGK)  BGK 505 E Discrete Mathematics dersinin Bilişim Uygulamaları Programında yer alan Veri İşleme ve Uygulamaları Ders Grubu için temel teşkil etmesinden dolayı adı geçen dersin Bilişim Uygulamaları Programında (BLU)  zorunlu ders olarak sayılması ile ilgili alınan Bilişim Uygulamaları Programı Yürütme Kurulunun 26.12.2016 tarih, 01 numaralı tutanağı.</w:t>
      </w:r>
    </w:p>
    <w:p w:rsidR="00402E64" w:rsidRPr="00402E64" w:rsidRDefault="00402E64" w:rsidP="00402E64">
      <w:pPr>
        <w:jc w:val="both"/>
        <w:rPr>
          <w:bCs/>
        </w:rPr>
      </w:pPr>
    </w:p>
    <w:p w:rsidR="00402E64" w:rsidRPr="00402E64" w:rsidRDefault="00402E64" w:rsidP="00402E64">
      <w:pPr>
        <w:jc w:val="both"/>
        <w:rPr>
          <w:bCs/>
        </w:rPr>
      </w:pPr>
      <w:r w:rsidRPr="00402E64">
        <w:rPr>
          <w:b/>
          <w:bCs/>
        </w:rPr>
        <w:t>43.</w:t>
      </w:r>
      <w:r w:rsidRPr="00402E64">
        <w:rPr>
          <w:bCs/>
        </w:rPr>
        <w:t xml:space="preserve"> Enstitümüz Bilgi Güvenliği Mühendisliği ve Kriptografi Programı 707151004 sıra sayılı yüksek lisans öğrencisi Burak YILDIRIM’ın ilişiğinin kesilmesi ile ilgili 31.01.2017 tarihli dilekçesi. </w:t>
      </w:r>
    </w:p>
    <w:p w:rsidR="00402E64" w:rsidRPr="00402E64" w:rsidRDefault="00402E64" w:rsidP="00402E64">
      <w:pPr>
        <w:jc w:val="both"/>
        <w:rPr>
          <w:bCs/>
        </w:rPr>
      </w:pPr>
    </w:p>
    <w:p w:rsidR="00402E64" w:rsidRPr="00402E64" w:rsidRDefault="00402E64" w:rsidP="00402E64">
      <w:pPr>
        <w:jc w:val="both"/>
        <w:rPr>
          <w:bCs/>
        </w:rPr>
      </w:pPr>
      <w:r w:rsidRPr="00402E64">
        <w:rPr>
          <w:b/>
          <w:bCs/>
        </w:rPr>
        <w:t>44.</w:t>
      </w:r>
      <w:r w:rsidRPr="00402E64">
        <w:rPr>
          <w:bCs/>
        </w:rPr>
        <w:t xml:space="preserve"> Enstitümüz Bilişim Uygulamaları Programı 708161004 sıra sayılı yüksek lisans öğrencisi Barış ÇELİKTAŞ’ın danışmanı olarak Prof. Dr. Ertuğrul KARAÇUHA ’ nın atanması ile ilgili 23.01.2017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45.</w:t>
      </w:r>
      <w:r w:rsidRPr="00402E64">
        <w:rPr>
          <w:bCs/>
        </w:rPr>
        <w:t xml:space="preserve"> Enstitümüz Bilişim Uygulamaları Programı 708161016 sıra sayılı yüksek lisans öğrencisi Tolga SULUBULUT’un danışmanı olarak Doç. Dr. Lütfiye DURAK ATA ’ nın atanması ile ilgili 23.01.2017 tarihli dilekçesi.</w:t>
      </w:r>
    </w:p>
    <w:p w:rsidR="00402E64" w:rsidRPr="00402E64" w:rsidRDefault="00402E64" w:rsidP="00402E64">
      <w:pPr>
        <w:jc w:val="both"/>
        <w:rPr>
          <w:bCs/>
        </w:rPr>
      </w:pPr>
    </w:p>
    <w:p w:rsidR="00402E64" w:rsidRPr="00402E64" w:rsidRDefault="00402E64" w:rsidP="00402E64">
      <w:pPr>
        <w:jc w:val="both"/>
        <w:rPr>
          <w:bCs/>
        </w:rPr>
      </w:pPr>
      <w:r w:rsidRPr="00402E64">
        <w:rPr>
          <w:b/>
          <w:bCs/>
        </w:rPr>
        <w:t xml:space="preserve">46. </w:t>
      </w:r>
      <w:r w:rsidRPr="00402E64">
        <w:rPr>
          <w:bCs/>
        </w:rPr>
        <w:t>Enstitümüz Uydu Haberleşme ve Uzaktan Algılama Programı 705161003 sıra sayılı yüksek lisans öğrencisi Bekir ÇELİK’in danışmanı olarak Prof.Dr. Sedef Kent PINAR’ın atanması ile ilgili 23.01.2017 tarihli dilekçesi.</w:t>
      </w:r>
    </w:p>
    <w:p w:rsidR="00402E64" w:rsidRPr="00402E64" w:rsidRDefault="00402E64" w:rsidP="00402E64">
      <w:pPr>
        <w:jc w:val="both"/>
        <w:rPr>
          <w:b/>
          <w:bCs/>
        </w:rPr>
      </w:pPr>
    </w:p>
    <w:p w:rsidR="00DA79FE" w:rsidRPr="00DA79FE" w:rsidRDefault="00DA79FE" w:rsidP="00DA79FE">
      <w:pPr>
        <w:jc w:val="both"/>
        <w:rPr>
          <w:b/>
          <w:u w:val="single"/>
        </w:rPr>
      </w:pPr>
      <w:r w:rsidRPr="00DA79FE">
        <w:rPr>
          <w:b/>
          <w:u w:val="single"/>
        </w:rPr>
        <w:t>Karar:</w:t>
      </w:r>
    </w:p>
    <w:p w:rsidR="00DA79FE" w:rsidRPr="00DA79FE" w:rsidRDefault="00DA79FE" w:rsidP="00DA79FE">
      <w:pPr>
        <w:jc w:val="both"/>
      </w:pPr>
    </w:p>
    <w:p w:rsidR="00DA79FE" w:rsidRPr="00DA79FE" w:rsidRDefault="00DA79FE" w:rsidP="00DA79FE">
      <w:pPr>
        <w:jc w:val="both"/>
      </w:pPr>
      <w:r w:rsidRPr="00DA79FE">
        <w:rPr>
          <w:b/>
        </w:rPr>
        <w:t>1</w:t>
      </w:r>
      <w:r w:rsidRPr="00DA79FE">
        <w:t>) Gelen Evrak ve Gündem</w:t>
      </w:r>
    </w:p>
    <w:p w:rsidR="00DA79FE" w:rsidRPr="00DA79FE" w:rsidRDefault="00DA79FE" w:rsidP="00DA79FE">
      <w:pPr>
        <w:jc w:val="both"/>
      </w:pPr>
    </w:p>
    <w:p w:rsidR="00DA79FE" w:rsidRPr="00DA79FE" w:rsidRDefault="00DA79FE" w:rsidP="00DA79FE">
      <w:pPr>
        <w:jc w:val="both"/>
      </w:pPr>
      <w:r w:rsidRPr="00DA79FE">
        <w:rPr>
          <w:b/>
        </w:rPr>
        <w:t xml:space="preserve">2) </w:t>
      </w:r>
      <w:r w:rsidR="00D03B69">
        <w:t>09.01.2017</w:t>
      </w:r>
      <w:r w:rsidRPr="00DA79FE">
        <w:t xml:space="preserve"> </w:t>
      </w:r>
      <w:r w:rsidR="00D03B69">
        <w:t>günlü 349</w:t>
      </w:r>
      <w:bookmarkStart w:id="0" w:name="_GoBack"/>
      <w:bookmarkEnd w:id="0"/>
      <w:r w:rsidRPr="00DA79FE">
        <w:t xml:space="preserve"> sayılı İTÜ Bilişim Enstitüsü, Enstitü Yönetim Kurulu Toplantı Tutanağı Enstitü Yönetim Kurulu Üyeleri tarafından okundu, uygun bulundu ve imzalandı.</w:t>
      </w:r>
    </w:p>
    <w:p w:rsidR="00DA79FE" w:rsidRPr="00DA79FE" w:rsidRDefault="00DA79FE" w:rsidP="00DA79FE">
      <w:pPr>
        <w:jc w:val="both"/>
        <w:rPr>
          <w:b/>
        </w:rPr>
      </w:pPr>
    </w:p>
    <w:p w:rsidR="00905D28" w:rsidRPr="00905D28" w:rsidRDefault="00D616B8" w:rsidP="00905D28">
      <w:pPr>
        <w:jc w:val="both"/>
        <w:rPr>
          <w:bCs/>
        </w:rPr>
      </w:pPr>
      <w:r w:rsidRPr="00D616B8">
        <w:rPr>
          <w:b/>
        </w:rPr>
        <w:t>3)</w:t>
      </w:r>
      <w:r w:rsidR="00F42361" w:rsidRPr="00F42361">
        <w:t xml:space="preserve"> </w:t>
      </w:r>
      <w:r w:rsidR="00905D28" w:rsidRPr="00905D28">
        <w:rPr>
          <w:bCs/>
        </w:rPr>
        <w:t>Enstitümüz Hesaplamalı Bilim ve Mühendislik Programı 702161009 sıra sayılı yüksek lisans öğrencisi Onurhan HAMZAOĞLU’nun danışmanı olarak Doç. Dr. F. Aylin SUNGUR’ un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4)</w:t>
      </w:r>
      <w:r w:rsidRPr="00905D28">
        <w:rPr>
          <w:bCs/>
        </w:rPr>
        <w:t xml:space="preserve"> Enstitümüz Hesaplamalı Bilim ve Mühendislik Programı 702161003 sıra sayılı yüksek lisans öğrencisi Denizhan TUTAR’ın danışmanı olarak Doç. Dr. M. Oğuzhan KÜLEKCİ’nin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5)</w:t>
      </w:r>
      <w:r w:rsidRPr="00905D28">
        <w:rPr>
          <w:bCs/>
        </w:rPr>
        <w:t xml:space="preserve"> Enstitümüz Uydu Haberleşme ve Uzaktan Algılama Programı 705151020 sıra sayılı yüksek lisans öğrencisi Anıl AYHAN’ın danışmanı olarak Yrd. Doç. Dr. Sebahattin EKER’in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6)</w:t>
      </w:r>
      <w:r w:rsidRPr="00905D28">
        <w:rPr>
          <w:bCs/>
        </w:rPr>
        <w:t xml:space="preserve"> Enstitümüz Bilgisayar Bilimleri Programı 704162001 sıra sayılı doktora öğrencisi Arman NEJAHI’nin danışmanı olarak Doç. Dr. B. Uğur TÖREYİN’in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7)</w:t>
      </w:r>
      <w:r w:rsidRPr="00905D28">
        <w:rPr>
          <w:bCs/>
        </w:rPr>
        <w:t xml:space="preserve"> Enstitümüz Bilgisayar Bilimleri Programı 704161006 sıra sayılı yüksek lisans öğrencisi Benyamin JAFARI’nin danışmanı olarak Yrd. Doç. Dr. Mehmet Akif YAZICI’nın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8)</w:t>
      </w:r>
      <w:r w:rsidRPr="00905D28">
        <w:rPr>
          <w:bCs/>
        </w:rPr>
        <w:t xml:space="preserve"> Enstitümüz Bilişim Uygulamaları Programı 708161014 sıra sayılı yüksek lisans öğrencisi Reyhan Kevser KESER’in danışmanı olarak Doç. Dr. B. Uğur TÖREYİN’in atanmasının uygun olduğuna karar verildi.</w:t>
      </w:r>
    </w:p>
    <w:p w:rsidR="00905D28" w:rsidRDefault="00905D28" w:rsidP="00905D28">
      <w:pPr>
        <w:jc w:val="both"/>
        <w:rPr>
          <w:bCs/>
        </w:rPr>
      </w:pPr>
    </w:p>
    <w:p w:rsidR="00905D28" w:rsidRPr="00905D28" w:rsidRDefault="00905D28" w:rsidP="00905D28">
      <w:pPr>
        <w:jc w:val="both"/>
        <w:rPr>
          <w:b/>
          <w:bCs/>
          <w:color w:val="FF0000"/>
        </w:rPr>
      </w:pPr>
      <w:r w:rsidRPr="00905D28">
        <w:rPr>
          <w:b/>
          <w:bCs/>
        </w:rPr>
        <w:t xml:space="preserve">9) </w:t>
      </w:r>
      <w:r w:rsidRPr="00905D28">
        <w:rPr>
          <w:bCs/>
        </w:rPr>
        <w:t>Enstitümüz Uydu Haberleşme ve Uzaktan Algılama Programı 705122002 sıra sayılı doktora öğrencisi Javed Jangi GOLEZANI’nin “A Novel High Gain Planar Array for Use In Ku Band” olan tez başlığının “Novel Techniques Of Array Antenna Desing For Satellite Communication” olarak değiştirilmesinin uygun olduğuna karar verildi.</w:t>
      </w:r>
    </w:p>
    <w:p w:rsidR="00905D28" w:rsidRPr="00905D28" w:rsidRDefault="00905D28" w:rsidP="00905D28">
      <w:pPr>
        <w:jc w:val="both"/>
        <w:rPr>
          <w:b/>
          <w:bCs/>
          <w:color w:val="FF0000"/>
        </w:rPr>
      </w:pPr>
    </w:p>
    <w:p w:rsidR="00905D28" w:rsidRPr="00905D28" w:rsidRDefault="00905D28" w:rsidP="00905D28">
      <w:pPr>
        <w:jc w:val="both"/>
        <w:rPr>
          <w:bCs/>
        </w:rPr>
      </w:pPr>
      <w:r w:rsidRPr="00905D28">
        <w:rPr>
          <w:b/>
          <w:bCs/>
        </w:rPr>
        <w:t xml:space="preserve">10 ) </w:t>
      </w:r>
      <w:r w:rsidRPr="00905D28">
        <w:rPr>
          <w:bCs/>
        </w:rPr>
        <w:t>Prof .Dr. Selçuk PAKER’in danışmanlığında doktora çalışmasını yürüten Enstitümüz Uydu Haberleşme ve Uzaktan Algılama Programı 705122002 sıra sayılı doktora öğrencisi Javad Jangi GOLEZANI’nin, Doktora Tez Savunma Jürisinin aşağıdaki şekilde oluşturulmasının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u w:val="single"/>
        </w:rPr>
        <w:t>Tez Konusu:</w:t>
      </w:r>
      <w:r w:rsidRPr="00905D28">
        <w:rPr>
          <w:bCs/>
          <w:u w:val="single"/>
        </w:rPr>
        <w:t xml:space="preserve"> </w:t>
      </w:r>
      <w:r w:rsidRPr="00905D28">
        <w:rPr>
          <w:bCs/>
        </w:rPr>
        <w:t xml:space="preserve"> Novel Techniques Of Array Antenna Desing For Satellite Communication</w:t>
      </w:r>
    </w:p>
    <w:p w:rsidR="00905D28" w:rsidRPr="00905D28" w:rsidRDefault="00905D28" w:rsidP="00905D28">
      <w:pPr>
        <w:jc w:val="both"/>
        <w:rPr>
          <w:bCs/>
        </w:rPr>
      </w:pPr>
    </w:p>
    <w:p w:rsidR="00905D28" w:rsidRPr="00905D28" w:rsidRDefault="00905D28" w:rsidP="00905D28">
      <w:pPr>
        <w:jc w:val="both"/>
        <w:rPr>
          <w:b/>
          <w:bCs/>
          <w:u w:val="single"/>
        </w:rPr>
      </w:pPr>
      <w:r w:rsidRPr="00905D28">
        <w:rPr>
          <w:b/>
          <w:bCs/>
          <w:u w:val="single"/>
        </w:rPr>
        <w:t>Doktora Tez Savunma Jüri Üyeleri:</w:t>
      </w:r>
    </w:p>
    <w:p w:rsidR="00905D28" w:rsidRPr="00905D28" w:rsidRDefault="00905D28" w:rsidP="00905D28">
      <w:pPr>
        <w:numPr>
          <w:ilvl w:val="0"/>
          <w:numId w:val="50"/>
        </w:numPr>
        <w:jc w:val="both"/>
        <w:rPr>
          <w:bCs/>
        </w:rPr>
      </w:pPr>
      <w:r w:rsidRPr="00905D28">
        <w:rPr>
          <w:bCs/>
        </w:rPr>
        <w:t xml:space="preserve">Prof.Dr. Selçuk PAKER                                 </w:t>
      </w:r>
      <w:r w:rsidRPr="00905D28">
        <w:rPr>
          <w:bCs/>
        </w:rPr>
        <w:tab/>
        <w:t>(İTÜ Elektrik- Elektronik Fak.)</w:t>
      </w:r>
    </w:p>
    <w:p w:rsidR="00905D28" w:rsidRPr="00905D28" w:rsidRDefault="00905D28" w:rsidP="00905D28">
      <w:pPr>
        <w:numPr>
          <w:ilvl w:val="0"/>
          <w:numId w:val="50"/>
        </w:numPr>
        <w:ind w:left="644"/>
        <w:jc w:val="both"/>
        <w:rPr>
          <w:bCs/>
        </w:rPr>
      </w:pPr>
      <w:r w:rsidRPr="00905D28">
        <w:rPr>
          <w:bCs/>
        </w:rPr>
        <w:t xml:space="preserve">Doç.Dr. Mesut KARTAL                                 </w:t>
      </w:r>
      <w:r w:rsidRPr="00905D28">
        <w:rPr>
          <w:bCs/>
        </w:rPr>
        <w:tab/>
        <w:t>(İTÜ Elektrik- Elektronik Fak.)</w:t>
      </w:r>
    </w:p>
    <w:p w:rsidR="00905D28" w:rsidRPr="00905D28" w:rsidRDefault="00905D28" w:rsidP="00905D28">
      <w:pPr>
        <w:numPr>
          <w:ilvl w:val="0"/>
          <w:numId w:val="50"/>
        </w:numPr>
        <w:ind w:left="644"/>
        <w:jc w:val="both"/>
        <w:rPr>
          <w:bCs/>
        </w:rPr>
      </w:pPr>
      <w:r w:rsidRPr="00905D28">
        <w:rPr>
          <w:bCs/>
        </w:rPr>
        <w:t>Yrd. Doç.Dr. Aktül KAVAS                                      (Yıldız Teknik Üniversitesi)</w:t>
      </w:r>
    </w:p>
    <w:p w:rsidR="00905D28" w:rsidRPr="00905D28" w:rsidRDefault="00905D28" w:rsidP="00905D28">
      <w:pPr>
        <w:ind w:firstLine="284"/>
        <w:jc w:val="both"/>
        <w:rPr>
          <w:bCs/>
          <w:u w:val="single"/>
        </w:rPr>
      </w:pPr>
      <w:r w:rsidRPr="00905D28">
        <w:rPr>
          <w:bCs/>
        </w:rPr>
        <w:t>4.   Doç.Dr. Cevdet IŞIK</w:t>
      </w:r>
      <w:r w:rsidRPr="00905D28">
        <w:rPr>
          <w:bCs/>
        </w:rPr>
        <w:tab/>
        <w:t xml:space="preserve">                    </w:t>
      </w:r>
      <w:r w:rsidRPr="00905D28">
        <w:rPr>
          <w:bCs/>
        </w:rPr>
        <w:tab/>
      </w:r>
      <w:r w:rsidRPr="00905D28">
        <w:rPr>
          <w:bCs/>
        </w:rPr>
        <w:tab/>
      </w:r>
      <w:r w:rsidRPr="00905D28">
        <w:rPr>
          <w:bCs/>
        </w:rPr>
        <w:tab/>
        <w:t xml:space="preserve"> (İTÜ Elektrik- Elektronik Fak.)</w:t>
      </w:r>
    </w:p>
    <w:p w:rsidR="00905D28" w:rsidRPr="00905D28" w:rsidRDefault="00905D28" w:rsidP="00905D28">
      <w:pPr>
        <w:ind w:firstLine="284"/>
        <w:jc w:val="both"/>
        <w:rPr>
          <w:bCs/>
          <w:u w:val="single"/>
        </w:rPr>
      </w:pPr>
      <w:r w:rsidRPr="00905D28">
        <w:rPr>
          <w:bCs/>
        </w:rPr>
        <w:t>5.   Prof.Dr. Ahmet KIZILAY</w:t>
      </w:r>
      <w:r w:rsidRPr="00905D28">
        <w:rPr>
          <w:bCs/>
        </w:rPr>
        <w:tab/>
      </w:r>
      <w:r w:rsidRPr="00905D28">
        <w:rPr>
          <w:bCs/>
        </w:rPr>
        <w:tab/>
      </w:r>
      <w:r w:rsidRPr="00905D28">
        <w:rPr>
          <w:bCs/>
        </w:rPr>
        <w:tab/>
      </w:r>
      <w:r w:rsidRPr="00905D28">
        <w:rPr>
          <w:bCs/>
        </w:rPr>
        <w:tab/>
        <w:t xml:space="preserve"> (Yıldız Teknik Üniversitesi)</w:t>
      </w:r>
    </w:p>
    <w:p w:rsidR="00905D28" w:rsidRPr="00905D28" w:rsidRDefault="00905D28" w:rsidP="00905D28">
      <w:pPr>
        <w:jc w:val="both"/>
        <w:rPr>
          <w:bCs/>
          <w:u w:val="single"/>
        </w:rPr>
      </w:pPr>
    </w:p>
    <w:p w:rsidR="00905D28" w:rsidRPr="00905D28" w:rsidRDefault="00905D28" w:rsidP="00905D28">
      <w:pPr>
        <w:jc w:val="both"/>
        <w:rPr>
          <w:bCs/>
          <w:u w:val="single"/>
        </w:rPr>
      </w:pPr>
    </w:p>
    <w:p w:rsidR="00905D28" w:rsidRPr="00905D28" w:rsidRDefault="00905D28" w:rsidP="00905D28">
      <w:pPr>
        <w:jc w:val="both"/>
        <w:rPr>
          <w:bCs/>
        </w:rPr>
      </w:pPr>
      <w:r w:rsidRPr="00905D28">
        <w:rPr>
          <w:b/>
          <w:bCs/>
        </w:rPr>
        <w:t>11)</w:t>
      </w:r>
      <w:r w:rsidRPr="00905D28">
        <w:rPr>
          <w:bCs/>
        </w:rPr>
        <w:t xml:space="preserve"> Enstitümüz Bilgi Teknolojileri Programı 701141012 sıra sayılı tezsiz yüksek lisans öğrencisi İlknur GÜR NALÇACI’nın 2016-2017 Güz Yarıyılında mezun olmasının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12)</w:t>
      </w:r>
      <w:r w:rsidRPr="00905D28">
        <w:rPr>
          <w:bCs/>
        </w:rPr>
        <w:t xml:space="preserve"> Enstitümüz Coğrafi Bilgi Teknolojileri Programı 706151016 sıra sayılı öğrencisi Alican KILIÇARLAN’ın 2016-2017 Akademik yılı Bahar yarıyılında kayıt dondurma talebinin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13</w:t>
      </w:r>
      <w:r w:rsidRPr="00905D28">
        <w:rPr>
          <w:bCs/>
        </w:rPr>
        <w:t>) Enstitümüz Uydu Haberleşme ve Uzaktan Algılama Programı 705121019 sıra sayılı yüksek lisans öğrencisi Mehmet Burak ARSLAN’ın ilişiğinin kesilmesinin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14)</w:t>
      </w:r>
      <w:r w:rsidRPr="00905D28">
        <w:rPr>
          <w:bCs/>
        </w:rPr>
        <w:t xml:space="preserve"> Enstitümüz Hesaplamalı Bilim ve Mühendislik Anabilim Dalı Öğretim Üyesi Doç. Dr. Adem TEKİN’in, 30 Ocak – 02 Şubat 2017 tarihleri arasında Atina’da düzenlenecek olan PRACE 5IP Kick-Off Meeting adlı toplantıya katılmak üzere; 2547 Sayılı Kanunun 39. maddesi uyarınca 29 Ocak -03 Şubat 2017 tarihleri arasında, yolluk, yevmiye, konaklama ve konferans katılım ücretinin ‘PRACE 4IP’ proje bütçesinden karşılanarak Yunanistan’da görevlendirilmesinin uygun olduğuna ve Rektörlüğe arzına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15)</w:t>
      </w:r>
      <w:r w:rsidRPr="00905D28">
        <w:rPr>
          <w:bCs/>
        </w:rPr>
        <w:t xml:space="preserve"> Enstitümüz Bilişim Uygulamaları Anabilim Dalı Öğretim Üyesi Doç.Dr. M. Oğuzhan KÜLEKCİ’ nin, 02-03 Şubat 2017 tarihleri arasında Belçika’da düzenlenecek olan</w:t>
      </w:r>
    </w:p>
    <w:p w:rsidR="00905D28" w:rsidRPr="00905D28" w:rsidRDefault="00905D28" w:rsidP="00905D28">
      <w:pPr>
        <w:jc w:val="both"/>
        <w:rPr>
          <w:bCs/>
        </w:rPr>
      </w:pPr>
      <w:r w:rsidRPr="00905D28">
        <w:rPr>
          <w:bCs/>
        </w:rPr>
        <w:t>“ H2020’’ programı için proje oluşturmak ve ortak arama (brokerage event) etkinliğine katılmak üzere; 2547 Sayılı Kanunun 39. maddesi uyarınca yolluk, yevmiye, konaklama ve konferans katılım ücretinin yürütücüsü olduğu TÜBİTAK-114E293 nolu projenin kurum katkı payından karşılanmak üzere 01-04 Şubat 2017 tarihleri arasında Belçika’da görevlendirilmesinin uygun olduğuna ve Rektörlüğe arzına karar verildi.</w:t>
      </w:r>
    </w:p>
    <w:p w:rsidR="001F15FE" w:rsidRDefault="001F15FE" w:rsidP="00905D28">
      <w:pPr>
        <w:jc w:val="both"/>
        <w:rPr>
          <w:bCs/>
        </w:rPr>
      </w:pPr>
    </w:p>
    <w:p w:rsidR="00905D28" w:rsidRPr="00905D28" w:rsidRDefault="00905D28" w:rsidP="00905D28">
      <w:pPr>
        <w:jc w:val="both"/>
        <w:rPr>
          <w:bCs/>
        </w:rPr>
      </w:pPr>
      <w:r w:rsidRPr="00905D28">
        <w:rPr>
          <w:b/>
          <w:bCs/>
        </w:rPr>
        <w:t>16)</w:t>
      </w:r>
      <w:r w:rsidRPr="00905D28">
        <w:rPr>
          <w:bCs/>
        </w:rPr>
        <w:t xml:space="preserve"> Enstitümüz Coğrafi Bilgi Teknolojileri Programı 706132006 sıra sayılı doktora öğrencisi Semra KARAASLAN KARAMZADEH’in doktora tez savunma jüri üyesi olan Prof. Dr. Murat TÜRKEŞ’in 16.01.2017 tarihinde yapılacak tez izleme sınavı için Üniversitemize geliş-gidiş yolluk (Uçak ile) ve yevmiyesinin Enstitümüz bütçesinden ödenmesinin uygun olduğuna karar verildi.</w:t>
      </w:r>
    </w:p>
    <w:p w:rsidR="00905D28" w:rsidRPr="00905D28" w:rsidRDefault="00905D28" w:rsidP="00905D28">
      <w:pPr>
        <w:jc w:val="both"/>
        <w:rPr>
          <w:bCs/>
        </w:rPr>
      </w:pPr>
    </w:p>
    <w:p w:rsidR="00905D28" w:rsidRPr="00905D28" w:rsidRDefault="00905D28" w:rsidP="00905D28">
      <w:pPr>
        <w:jc w:val="both"/>
      </w:pPr>
      <w:r w:rsidRPr="00905D28">
        <w:rPr>
          <w:b/>
          <w:bCs/>
        </w:rPr>
        <w:t>17</w:t>
      </w:r>
      <w:r w:rsidRPr="00905D28">
        <w:rPr>
          <w:bCs/>
        </w:rPr>
        <w:t xml:space="preserve">) </w:t>
      </w:r>
      <w:r w:rsidRPr="00905D28">
        <w:t>Enstitümüz Hesaplamalı Bilim ve Mühendislik Programı 702092001 sıra sayılı doktora öğrencisi Ahmet TUNCER DURAK’ın 31 Ocak - 02 Şubat 2017 tarihleri arasında Yunanistan Atina’da kentinde düzenlenecek olan ‘PRACE 4IP All Hands &amp; PRACE 4 IP Kick Off Meeting” toplantısına katılmak üzere; 6245 sayılı Harcırah Kanunu uyarınca 30 Ocak - 03 Şubat 2017 tarihleri arasında yolluk, yevmiye ve konaklama masraflarının PRACE 4IP bütçesinden karşılanmak üzere Yunanistan’da görevlendirilmesinin uygun olduğuna ve Rektörlüğe arzına karar verildi.</w:t>
      </w:r>
    </w:p>
    <w:p w:rsidR="001F15FE" w:rsidRDefault="001F15FE" w:rsidP="00905D28">
      <w:pPr>
        <w:spacing w:after="120"/>
        <w:jc w:val="both"/>
        <w:rPr>
          <w:bCs/>
        </w:rPr>
      </w:pPr>
    </w:p>
    <w:p w:rsidR="00905D28" w:rsidRPr="00905D28" w:rsidRDefault="00905D28" w:rsidP="00905D28">
      <w:pPr>
        <w:spacing w:after="120"/>
        <w:jc w:val="both"/>
        <w:rPr>
          <w:bCs/>
        </w:rPr>
      </w:pPr>
      <w:r w:rsidRPr="00905D28">
        <w:rPr>
          <w:b/>
        </w:rPr>
        <w:t xml:space="preserve">18 ) </w:t>
      </w:r>
      <w:r w:rsidRPr="00905D28">
        <w:rPr>
          <w:bCs/>
        </w:rPr>
        <w:t>Enstitümüz Bilişim Uygulamaları Programı 708161009 sıra sayılı yüksek lisans öğrencisi Javid NURİYEV’in danışmanı olarak Doç. Dr. Oğuzhan KÜLEKCİ’nin atanmasının uygun olduğuna karar verildi.</w:t>
      </w:r>
    </w:p>
    <w:p w:rsidR="00905D28" w:rsidRPr="00905D28" w:rsidRDefault="00905D28" w:rsidP="00905D28">
      <w:pPr>
        <w:jc w:val="both"/>
        <w:rPr>
          <w:bCs/>
        </w:rPr>
      </w:pPr>
      <w:r w:rsidRPr="00905D28">
        <w:rPr>
          <w:b/>
          <w:bCs/>
        </w:rPr>
        <w:t>19)</w:t>
      </w:r>
      <w:r w:rsidRPr="00905D28">
        <w:rPr>
          <w:bCs/>
        </w:rPr>
        <w:t xml:space="preserve"> Enstitümüz Bilgi Güvenliği Mühendisliği ve Kriptografi Programı 707162003 sıra sayılı doktora öğrencisi Utku ÖZMAT’ın danışmanı olarak Yrd. Doç. Dr. Mehmet Akif YAZICI’ nın atanmasının uygun olduğuna karar verildi.</w:t>
      </w:r>
    </w:p>
    <w:p w:rsidR="001F15FE" w:rsidRDefault="001F15FE" w:rsidP="00905D28">
      <w:pPr>
        <w:jc w:val="both"/>
        <w:rPr>
          <w:bCs/>
        </w:rPr>
      </w:pPr>
    </w:p>
    <w:p w:rsidR="00905D28" w:rsidRPr="00905D28" w:rsidRDefault="00905D28" w:rsidP="00905D28">
      <w:pPr>
        <w:jc w:val="both"/>
        <w:rPr>
          <w:bCs/>
        </w:rPr>
      </w:pPr>
      <w:r w:rsidRPr="00905D28">
        <w:rPr>
          <w:b/>
          <w:bCs/>
        </w:rPr>
        <w:t>20)</w:t>
      </w:r>
      <w:r w:rsidRPr="00905D28">
        <w:rPr>
          <w:bCs/>
        </w:rPr>
        <w:t xml:space="preserve"> Enstitümüz Hesaplamalı Bilim ve Mühendislik Programı 702162002 sıra sayılı doktora öğrencisi Samet DEMİR’in danışmanı olarak Doç. Dr. Adem TEKİN’in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21)</w:t>
      </w:r>
      <w:r w:rsidRPr="00905D28">
        <w:rPr>
          <w:bCs/>
        </w:rPr>
        <w:t xml:space="preserve"> Enstitümüz Bilgisayar Bilimleri Programı 704162005 sıra sayılı doktora öğrencisi Mahsa BEHDADNİA’nın danışmanı olarak Doç. Dr. B. Uğur TÖREYİN’in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22)</w:t>
      </w:r>
      <w:r w:rsidRPr="00905D28">
        <w:rPr>
          <w:bCs/>
        </w:rPr>
        <w:t xml:space="preserve"> Enstitümüz Bilgi Güvenliği ve Kriptografi Programı 707151011 sıra sayılı yüksek lisans öğrencisi Faruk ÜNAL’ın ilişiğinin kesilmesinin uygun olduğuna karar verildi. </w:t>
      </w:r>
    </w:p>
    <w:p w:rsidR="00905D28" w:rsidRPr="00905D28" w:rsidRDefault="00905D28" w:rsidP="00905D28">
      <w:pPr>
        <w:jc w:val="both"/>
        <w:rPr>
          <w:b/>
          <w:bCs/>
        </w:rPr>
      </w:pPr>
    </w:p>
    <w:p w:rsidR="00905D28" w:rsidRPr="00905D28" w:rsidRDefault="00905D28" w:rsidP="00905D28">
      <w:pPr>
        <w:jc w:val="both"/>
        <w:rPr>
          <w:b/>
          <w:bCs/>
        </w:rPr>
      </w:pPr>
    </w:p>
    <w:p w:rsidR="00905D28" w:rsidRPr="00905D28" w:rsidRDefault="00905D28" w:rsidP="00905D28">
      <w:pPr>
        <w:jc w:val="both"/>
        <w:rPr>
          <w:b/>
          <w:bCs/>
        </w:rPr>
      </w:pPr>
    </w:p>
    <w:p w:rsidR="00905D28" w:rsidRPr="00905D28" w:rsidRDefault="00905D28" w:rsidP="00905D28">
      <w:pPr>
        <w:jc w:val="both"/>
        <w:rPr>
          <w:b/>
          <w:bCs/>
        </w:rPr>
      </w:pPr>
    </w:p>
    <w:p w:rsidR="00905D28" w:rsidRPr="00905D28" w:rsidRDefault="00905D28" w:rsidP="00905D28">
      <w:pPr>
        <w:jc w:val="both"/>
        <w:rPr>
          <w:b/>
          <w:bCs/>
        </w:rPr>
      </w:pPr>
    </w:p>
    <w:p w:rsidR="00905D28" w:rsidRPr="00905D28" w:rsidRDefault="00905D28" w:rsidP="00905D28">
      <w:pPr>
        <w:spacing w:after="120"/>
        <w:jc w:val="both"/>
        <w:rPr>
          <w:b/>
          <w:bCs/>
        </w:rPr>
      </w:pPr>
      <w:r w:rsidRPr="00905D28">
        <w:rPr>
          <w:b/>
          <w:bCs/>
        </w:rPr>
        <w:t xml:space="preserve">23) </w:t>
      </w:r>
      <w:r w:rsidRPr="00905D28">
        <w:rPr>
          <w:bCs/>
        </w:rPr>
        <w:t>Enstitümüz Uydu Haberleşme ve Uzaktan Algılama Programı 705152004 sıra sayılı doktora öğrencisi Uğur YILDIRIM’ın 19-24 Mart 2017 tarihleri arasında Fransa’nın Paris kentinde düzenlenecek olan “11 th European Conference on Antennas and Propagation”adlı etkinlikte “Continuous Monitoring of Hemorrhagic Brain Strokes via Contrast Source Inversion” adlı sunumu yapmak üzere 18-25 Mart 2017 tarihleri arasında yolluk, yevmiye katılım ücreti ve konaklama masraflarının Sağlık, Kültür ve Spor Daire Başkanlığı bütçesinden karşılanarak Fransa’da görevlendirilmesi talebi Enstitü Yönetim Kurulumuzun 04.04.2016 tarih 333. Toplantısında alınan “Doktora Programı öğrencileri için Doktora sınavından başarılı olma” ön koşulunu sağlamadığından uygun olmadığına karar verildi.</w:t>
      </w:r>
    </w:p>
    <w:p w:rsidR="00905D28" w:rsidRPr="00905D28" w:rsidRDefault="00905D28" w:rsidP="00905D28">
      <w:pPr>
        <w:jc w:val="both"/>
        <w:rPr>
          <w:bCs/>
        </w:rPr>
      </w:pPr>
      <w:r w:rsidRPr="00905D28">
        <w:rPr>
          <w:b/>
          <w:bCs/>
        </w:rPr>
        <w:t>24</w:t>
      </w:r>
      <w:r w:rsidRPr="00905D28">
        <w:rPr>
          <w:bCs/>
        </w:rPr>
        <w:t xml:space="preserve">) ) Aşağıda adı-soyadı, atama tarihi, sicil numarası ve 2547 Sayılı Kanunun atama, maddesi yazılı Enstitümüz kadrosunda olup, 2547 Sayılı Kanunun 13/b maddesi uyarınca, Elektrik Elektronik Fakültesinde görevli bulunan öğretim görevlisinin görev süresinin ismi hizasında belirtilen tarihten itibaren 1 (bir) yıl süre ile uzatılması talebi ile ilgili Fakülte Dekanlığından alınan 15.02.2017 tarih ve 88 sayılı yazı ve eki olan faaliyet raporu görüşüldü. Yapılan görüşmeler sonunda, adı geçen öğretim görevlisinin görev süresinin ismi hizasında belirtilen tarihten itibaren 1 (bir) yıl süre ile yeniden uzatılmasına ve gereği için Rektörlüğe arzına karar verildi. </w:t>
      </w:r>
    </w:p>
    <w:p w:rsidR="00905D28" w:rsidRPr="00905D28" w:rsidRDefault="00905D28" w:rsidP="00905D28">
      <w:pPr>
        <w:jc w:val="both"/>
        <w:rPr>
          <w:bCs/>
        </w:rPr>
      </w:pPr>
    </w:p>
    <w:tbl>
      <w:tblPr>
        <w:tblW w:w="9656" w:type="dxa"/>
        <w:tblCellMar>
          <w:left w:w="70" w:type="dxa"/>
          <w:right w:w="70" w:type="dxa"/>
        </w:tblCellMar>
        <w:tblLook w:val="0000" w:firstRow="0" w:lastRow="0" w:firstColumn="0" w:lastColumn="0" w:noHBand="0" w:noVBand="0"/>
      </w:tblPr>
      <w:tblGrid>
        <w:gridCol w:w="2197"/>
        <w:gridCol w:w="1559"/>
        <w:gridCol w:w="1701"/>
        <w:gridCol w:w="1701"/>
        <w:gridCol w:w="2498"/>
      </w:tblGrid>
      <w:tr w:rsidR="00905D28" w:rsidRPr="00905D28" w:rsidTr="00905D28">
        <w:trPr>
          <w:trHeight w:val="25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D28" w:rsidRPr="00905D28" w:rsidRDefault="00905D28" w:rsidP="00905D28">
            <w:pPr>
              <w:jc w:val="both"/>
              <w:rPr>
                <w:b/>
                <w:bCs/>
              </w:rPr>
            </w:pPr>
          </w:p>
          <w:p w:rsidR="00905D28" w:rsidRPr="00905D28" w:rsidRDefault="00905D28" w:rsidP="00905D28">
            <w:pPr>
              <w:jc w:val="both"/>
              <w:rPr>
                <w:b/>
                <w:bCs/>
              </w:rPr>
            </w:pPr>
            <w:r w:rsidRPr="00905D28">
              <w:rPr>
                <w:b/>
                <w:bCs/>
              </w:rPr>
              <w:t>ADI-SOYADI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05D28" w:rsidRPr="00905D28" w:rsidRDefault="00905D28" w:rsidP="00905D28">
            <w:pPr>
              <w:jc w:val="both"/>
              <w:rPr>
                <w:b/>
                <w:bCs/>
              </w:rPr>
            </w:pPr>
            <w:r w:rsidRPr="00905D28">
              <w:rPr>
                <w:b/>
                <w:bCs/>
              </w:rPr>
              <w:t>UNVANI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05D28" w:rsidRPr="00905D28" w:rsidRDefault="00905D28" w:rsidP="00905D28">
            <w:pPr>
              <w:jc w:val="both"/>
              <w:rPr>
                <w:b/>
                <w:bCs/>
              </w:rPr>
            </w:pPr>
            <w:r w:rsidRPr="00905D28">
              <w:rPr>
                <w:b/>
                <w:bCs/>
              </w:rPr>
              <w:t>Görev Süresi Uzatma Tarihi</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05D28" w:rsidRPr="00905D28" w:rsidRDefault="00905D28" w:rsidP="00905D28">
            <w:pPr>
              <w:jc w:val="both"/>
              <w:rPr>
                <w:b/>
                <w:bCs/>
              </w:rPr>
            </w:pPr>
            <w:r w:rsidRPr="00905D28">
              <w:rPr>
                <w:b/>
                <w:bCs/>
              </w:rPr>
              <w:t>SİCİL NO</w:t>
            </w:r>
          </w:p>
        </w:tc>
        <w:tc>
          <w:tcPr>
            <w:tcW w:w="2498" w:type="dxa"/>
            <w:tcBorders>
              <w:top w:val="single" w:sz="4" w:space="0" w:color="auto"/>
              <w:left w:val="nil"/>
              <w:bottom w:val="single" w:sz="4" w:space="0" w:color="auto"/>
              <w:right w:val="single" w:sz="4" w:space="0" w:color="auto"/>
            </w:tcBorders>
            <w:shd w:val="clear" w:color="auto" w:fill="auto"/>
            <w:noWrap/>
            <w:vAlign w:val="bottom"/>
          </w:tcPr>
          <w:p w:rsidR="00905D28" w:rsidRPr="00905D28" w:rsidRDefault="00905D28" w:rsidP="00905D28">
            <w:pPr>
              <w:jc w:val="both"/>
              <w:rPr>
                <w:b/>
                <w:bCs/>
              </w:rPr>
            </w:pPr>
            <w:r w:rsidRPr="00905D28">
              <w:rPr>
                <w:b/>
                <w:bCs/>
              </w:rPr>
              <w:t>ATAMA MADDESİ</w:t>
            </w:r>
          </w:p>
        </w:tc>
      </w:tr>
      <w:tr w:rsidR="00905D28" w:rsidRPr="00905D28" w:rsidTr="00905D28">
        <w:trPr>
          <w:trHeight w:val="255"/>
        </w:trPr>
        <w:tc>
          <w:tcPr>
            <w:tcW w:w="21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05D28" w:rsidRPr="00905D28" w:rsidRDefault="00905D28" w:rsidP="00905D28">
            <w:pPr>
              <w:jc w:val="both"/>
              <w:rPr>
                <w:bCs/>
              </w:rPr>
            </w:pPr>
            <w:r w:rsidRPr="00905D28">
              <w:rPr>
                <w:bCs/>
              </w:rPr>
              <w:t>Serkan TÜRKELİ</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905D28" w:rsidRPr="00905D28" w:rsidRDefault="00905D28" w:rsidP="00905D28">
            <w:pPr>
              <w:jc w:val="both"/>
              <w:rPr>
                <w:bCs/>
              </w:rPr>
            </w:pPr>
            <w:r w:rsidRPr="00905D28">
              <w:rPr>
                <w:bCs/>
              </w:rPr>
              <w:t>Öğr.Gör.Dr.</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05D28" w:rsidRPr="00905D28" w:rsidRDefault="00905D28" w:rsidP="00905D28">
            <w:pPr>
              <w:jc w:val="both"/>
              <w:rPr>
                <w:bCs/>
              </w:rPr>
            </w:pPr>
            <w:r w:rsidRPr="00905D28">
              <w:rPr>
                <w:bCs/>
              </w:rPr>
              <w:t>15.02.2017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905D28" w:rsidRPr="00905D28" w:rsidRDefault="00905D28" w:rsidP="00905D28">
            <w:pPr>
              <w:jc w:val="both"/>
              <w:rPr>
                <w:bCs/>
              </w:rPr>
            </w:pPr>
            <w:r w:rsidRPr="00905D28">
              <w:rPr>
                <w:bCs/>
              </w:rPr>
              <w:t>700516337</w:t>
            </w:r>
          </w:p>
        </w:tc>
        <w:tc>
          <w:tcPr>
            <w:tcW w:w="2498" w:type="dxa"/>
            <w:tcBorders>
              <w:top w:val="single" w:sz="4" w:space="0" w:color="auto"/>
              <w:left w:val="nil"/>
              <w:bottom w:val="single" w:sz="4" w:space="0" w:color="auto"/>
              <w:right w:val="single" w:sz="4" w:space="0" w:color="auto"/>
            </w:tcBorders>
            <w:shd w:val="clear" w:color="auto" w:fill="auto"/>
            <w:noWrap/>
            <w:vAlign w:val="bottom"/>
          </w:tcPr>
          <w:p w:rsidR="00905D28" w:rsidRPr="00905D28" w:rsidRDefault="00905D28" w:rsidP="00905D28">
            <w:pPr>
              <w:jc w:val="both"/>
              <w:rPr>
                <w:bCs/>
              </w:rPr>
            </w:pPr>
            <w:r w:rsidRPr="00905D28">
              <w:rPr>
                <w:bCs/>
              </w:rPr>
              <w:t>2547 S.K./31.mad.</w:t>
            </w:r>
          </w:p>
        </w:tc>
      </w:tr>
    </w:tbl>
    <w:p w:rsidR="00905D28" w:rsidRPr="00905D28" w:rsidRDefault="00905D28" w:rsidP="00905D28">
      <w:pPr>
        <w:jc w:val="both"/>
        <w:rPr>
          <w:bCs/>
        </w:rPr>
      </w:pPr>
    </w:p>
    <w:p w:rsidR="00905D28" w:rsidRPr="00905D28" w:rsidRDefault="00905D28" w:rsidP="00905D28">
      <w:pPr>
        <w:jc w:val="both"/>
        <w:rPr>
          <w:b/>
        </w:rPr>
      </w:pPr>
      <w:r w:rsidRPr="00905D28">
        <w:rPr>
          <w:b/>
        </w:rPr>
        <w:t xml:space="preserve">25 ) </w:t>
      </w:r>
      <w:r w:rsidRPr="00905D28">
        <w:rPr>
          <w:bCs/>
        </w:rPr>
        <w:t>Enstitümüz Bilişim Uygulamaları Programı 708151029 sıra sayılı öğrencisi Mehmet Erdem DEVGE’nin 2016-2017 Akademik yılı Bahar yarıyılında sağlık sebebiyle kayıt dondurma talebinin uygun olduğuna karar verildi.</w:t>
      </w:r>
    </w:p>
    <w:p w:rsidR="00562E27" w:rsidRDefault="00562E27" w:rsidP="00905D28">
      <w:pPr>
        <w:jc w:val="both"/>
        <w:rPr>
          <w:b/>
        </w:rPr>
      </w:pPr>
    </w:p>
    <w:p w:rsidR="00905D28" w:rsidRPr="00905D28" w:rsidRDefault="00905D28" w:rsidP="00905D28">
      <w:pPr>
        <w:jc w:val="both"/>
        <w:rPr>
          <w:bCs/>
        </w:rPr>
      </w:pPr>
      <w:r w:rsidRPr="00905D28">
        <w:rPr>
          <w:b/>
          <w:bCs/>
        </w:rPr>
        <w:t xml:space="preserve">26) </w:t>
      </w:r>
      <w:r w:rsidRPr="00905D28">
        <w:rPr>
          <w:bCs/>
        </w:rPr>
        <w:t>Enstitümüz Uydu Haberleşme ve Uzaktan Algılama Programı 705161014 sıra sayılı yüksek lisans öğrencisi Samet AYÇİÇEK’in danışmanı olarak Prof.Dr. Sedef KENT PINAR’ın atanmasının uygun olduğuna karar verildi.</w:t>
      </w:r>
    </w:p>
    <w:p w:rsidR="00562E27" w:rsidRDefault="00562E27" w:rsidP="00905D28">
      <w:pPr>
        <w:jc w:val="both"/>
        <w:rPr>
          <w:b/>
          <w:bCs/>
          <w:color w:val="FF0000"/>
        </w:rPr>
      </w:pPr>
    </w:p>
    <w:p w:rsidR="00905D28" w:rsidRPr="00905D28" w:rsidRDefault="00905D28" w:rsidP="00905D28">
      <w:pPr>
        <w:jc w:val="both"/>
        <w:rPr>
          <w:bCs/>
        </w:rPr>
      </w:pPr>
      <w:r w:rsidRPr="00905D28">
        <w:rPr>
          <w:b/>
          <w:bCs/>
        </w:rPr>
        <w:t xml:space="preserve">27)  </w:t>
      </w:r>
      <w:r w:rsidRPr="00905D28">
        <w:rPr>
          <w:bCs/>
        </w:rPr>
        <w:t>Enstitümüz Uydu Haberleşme ve Uzaktan Algılama Programı 705151007 sıra sayılı yüksek lisans öğrencisi Esma MUTLUER’in danışmanı olarak Doç.Dr. Mesut KARTAL’ın atanmasının uygun olduğuna karar verildi.</w:t>
      </w:r>
    </w:p>
    <w:p w:rsidR="00905D28" w:rsidRPr="00905D28" w:rsidRDefault="00905D28" w:rsidP="00905D28">
      <w:pPr>
        <w:jc w:val="both"/>
        <w:rPr>
          <w:b/>
          <w:bCs/>
        </w:rPr>
      </w:pPr>
    </w:p>
    <w:p w:rsidR="00905D28" w:rsidRPr="00905D28" w:rsidRDefault="00905D28" w:rsidP="00905D28">
      <w:pPr>
        <w:jc w:val="both"/>
        <w:rPr>
          <w:bCs/>
        </w:rPr>
      </w:pPr>
      <w:r w:rsidRPr="00905D28">
        <w:rPr>
          <w:b/>
          <w:bCs/>
        </w:rPr>
        <w:t>28)</w:t>
      </w:r>
      <w:r w:rsidRPr="00905D28">
        <w:rPr>
          <w:bCs/>
        </w:rPr>
        <w:t xml:space="preserve"> Enstitümüz Uydu Haberleşme ve Uzaktan Algılama Programı 705161004 sıra sayılı yüksek lisans öğrencisi Berk GÜNEY’in danışmanı olarak Prof. Dr. Elif SERTEL’in atanmasının uygun olduğuna karar verildi.esi. </w:t>
      </w:r>
    </w:p>
    <w:p w:rsidR="00905D28" w:rsidRPr="00905D28" w:rsidRDefault="00905D28" w:rsidP="00905D28">
      <w:pPr>
        <w:jc w:val="both"/>
        <w:rPr>
          <w:bCs/>
        </w:rPr>
      </w:pPr>
    </w:p>
    <w:p w:rsidR="00905D28" w:rsidRPr="00905D28" w:rsidRDefault="00905D28" w:rsidP="00905D28">
      <w:pPr>
        <w:jc w:val="both"/>
        <w:rPr>
          <w:bCs/>
        </w:rPr>
      </w:pPr>
      <w:r w:rsidRPr="00905D28">
        <w:rPr>
          <w:b/>
          <w:bCs/>
        </w:rPr>
        <w:t>29)</w:t>
      </w:r>
      <w:r w:rsidRPr="00905D28">
        <w:rPr>
          <w:bCs/>
        </w:rPr>
        <w:t xml:space="preserve"> Enstitümüz Bilgisayar Bilimleri Programı 704162003 sıra sayılı doktora öğrencisi Burak MEMİŞ’in danışmanı olarak Doç. Dr. M. Oğuzhan KÜLEKCİ’nin atanmasının uygun olduğuna karar verildi.</w:t>
      </w:r>
    </w:p>
    <w:p w:rsidR="00905D28" w:rsidRPr="00905D28" w:rsidRDefault="00905D28" w:rsidP="00905D28">
      <w:pPr>
        <w:tabs>
          <w:tab w:val="left" w:pos="2977"/>
        </w:tabs>
      </w:pPr>
    </w:p>
    <w:p w:rsidR="00905D28" w:rsidRPr="00905D28" w:rsidRDefault="00905D28" w:rsidP="00905D28">
      <w:pPr>
        <w:jc w:val="both"/>
        <w:rPr>
          <w:b/>
          <w:bCs/>
        </w:rPr>
      </w:pPr>
      <w:r w:rsidRPr="00905D28">
        <w:rPr>
          <w:b/>
          <w:bCs/>
        </w:rPr>
        <w:t xml:space="preserve">30) </w:t>
      </w:r>
      <w:r w:rsidRPr="00905D28">
        <w:rPr>
          <w:bCs/>
        </w:rPr>
        <w:t>Enstitümüz Uydu Haberleşme ve Uzaktan Algılama Programı 705151022 sıra sayılı yüksek lisans öğrencisi Derya Hatice YİĞiT’in danışmanı olarak Yrd. Doç. Dr. Sebahattin EKER’in atanmasının uygun olduğuna karar verildi.</w:t>
      </w:r>
    </w:p>
    <w:p w:rsidR="003169D9" w:rsidRDefault="003169D9" w:rsidP="00905D28">
      <w:pPr>
        <w:jc w:val="both"/>
        <w:rPr>
          <w:b/>
          <w:bCs/>
        </w:rPr>
      </w:pPr>
    </w:p>
    <w:p w:rsidR="00905D28" w:rsidRPr="00905D28" w:rsidRDefault="00905D28" w:rsidP="00905D28">
      <w:pPr>
        <w:jc w:val="both"/>
        <w:rPr>
          <w:bCs/>
        </w:rPr>
      </w:pPr>
      <w:r w:rsidRPr="00905D28">
        <w:rPr>
          <w:b/>
          <w:bCs/>
        </w:rPr>
        <w:t xml:space="preserve">31) </w:t>
      </w:r>
      <w:r w:rsidRPr="00905D28">
        <w:rPr>
          <w:bCs/>
        </w:rPr>
        <w:t xml:space="preserve">Enstitümüz Bilişim Uygulamaları Anabilim Dalı bünyesinde çalıştırılmak üzere 2547 Sayılı Kanunun 50/d maddesi uyarınca alınacak 2 adet Araştırma Görevlisi kadrosu için başvuran adayların giriş sınavı için kurulan komisyondan alınan 17.01.2017 tarihli rapor görüşüldü. </w:t>
      </w:r>
    </w:p>
    <w:p w:rsidR="00905D28" w:rsidRPr="00905D28" w:rsidRDefault="00905D28" w:rsidP="00905D28">
      <w:pPr>
        <w:jc w:val="both"/>
        <w:rPr>
          <w:bCs/>
        </w:rPr>
      </w:pPr>
    </w:p>
    <w:p w:rsidR="00905D28" w:rsidRPr="00905D28" w:rsidRDefault="00905D28" w:rsidP="00905D28">
      <w:pPr>
        <w:jc w:val="both"/>
        <w:rPr>
          <w:bCs/>
        </w:rPr>
      </w:pPr>
      <w:r w:rsidRPr="00905D28">
        <w:rPr>
          <w:bCs/>
        </w:rPr>
        <w:t>Yapılan görüşmeler sonunda; ilgili komisyon tarafından belirlenen aşağıda adı-soyadı yazılı adayların, 2547 Sayılı Kanunun 50/d maddesi uyarınca Bilişim Uygulamaları Anabilim Dalı Araştırma Görevlisi kadrosuna atanmasının uygun olduğuna karar verildi.</w:t>
      </w:r>
    </w:p>
    <w:p w:rsidR="00905D28" w:rsidRPr="00905D28" w:rsidRDefault="00905D28" w:rsidP="00905D28">
      <w:pPr>
        <w:jc w:val="both"/>
        <w:rPr>
          <w:bCs/>
        </w:rPr>
      </w:pPr>
    </w:p>
    <w:p w:rsidR="00905D28" w:rsidRPr="00905D28" w:rsidRDefault="00905D28" w:rsidP="00905D28">
      <w:pPr>
        <w:jc w:val="both"/>
        <w:rPr>
          <w:b/>
          <w:bCs/>
          <w:u w:val="single"/>
        </w:rPr>
      </w:pPr>
      <w:r w:rsidRPr="00905D28">
        <w:rPr>
          <w:b/>
          <w:bCs/>
          <w:u w:val="single"/>
        </w:rPr>
        <w:t>Adı-Soyadı:</w:t>
      </w:r>
    </w:p>
    <w:p w:rsidR="00905D28" w:rsidRPr="00905D28" w:rsidRDefault="00905D28" w:rsidP="00905D28">
      <w:pPr>
        <w:jc w:val="both"/>
        <w:rPr>
          <w:bCs/>
        </w:rPr>
      </w:pPr>
      <w:r w:rsidRPr="00905D28">
        <w:rPr>
          <w:bCs/>
        </w:rPr>
        <w:t>İsmail Cem BAKIR</w:t>
      </w:r>
    </w:p>
    <w:p w:rsidR="00905D28" w:rsidRPr="00905D28" w:rsidRDefault="00905D28" w:rsidP="00905D28">
      <w:pPr>
        <w:jc w:val="both"/>
        <w:rPr>
          <w:bCs/>
        </w:rPr>
      </w:pPr>
      <w:r w:rsidRPr="00905D28">
        <w:rPr>
          <w:bCs/>
        </w:rPr>
        <w:t>Reyhan KEVSER KESER</w:t>
      </w:r>
    </w:p>
    <w:p w:rsidR="00905D28" w:rsidRPr="00905D28" w:rsidRDefault="00905D28" w:rsidP="00905D28">
      <w:pPr>
        <w:jc w:val="both"/>
        <w:rPr>
          <w:bCs/>
        </w:rPr>
      </w:pPr>
      <w:r w:rsidRPr="00905D28">
        <w:rPr>
          <w:b/>
          <w:bCs/>
        </w:rPr>
        <w:lastRenderedPageBreak/>
        <w:t xml:space="preserve">32) </w:t>
      </w:r>
      <w:r w:rsidRPr="00905D28">
        <w:rPr>
          <w:bCs/>
        </w:rPr>
        <w:t xml:space="preserve">Enstitümüz Hesaplamalı Bilim ve Mühendislik Anabilim Dalı bünyesinde çalıştırılmak üzere 2547 Sayılı Kanunun 50/d maddesi uyarınca alınacak 1 adet Araştırma Görevlisi kadrosu için başvuran adayın giriş sınavı için kurulan komisyondan alınan 17.01.2017 tarihli rapor görüşüldü. </w:t>
      </w:r>
    </w:p>
    <w:p w:rsidR="00905D28" w:rsidRPr="00905D28" w:rsidRDefault="00905D28" w:rsidP="00905D28">
      <w:pPr>
        <w:jc w:val="both"/>
        <w:rPr>
          <w:bCs/>
        </w:rPr>
      </w:pPr>
    </w:p>
    <w:p w:rsidR="00905D28" w:rsidRPr="00905D28" w:rsidRDefault="00905D28" w:rsidP="00905D28">
      <w:pPr>
        <w:jc w:val="both"/>
        <w:rPr>
          <w:bCs/>
        </w:rPr>
      </w:pPr>
      <w:r w:rsidRPr="00905D28">
        <w:rPr>
          <w:bCs/>
        </w:rPr>
        <w:t>Yapılan görüşmeler sonunda; aşağıda adı-soyadı yazılı aday sınava girmediğinden 2547 Sayılı Kanunun 50/d maddesi uyarınca Hesaplamalı Bilim ve Mühendislik  Anabilim Dalı Araştırma Görevlisi kadrosuna atanmasının uygun olmadığına karar verildi.</w:t>
      </w:r>
    </w:p>
    <w:p w:rsidR="003169D9" w:rsidRDefault="003169D9" w:rsidP="00905D28">
      <w:pPr>
        <w:jc w:val="both"/>
        <w:rPr>
          <w:bCs/>
        </w:rPr>
      </w:pPr>
    </w:p>
    <w:p w:rsidR="00905D28" w:rsidRPr="00905D28" w:rsidRDefault="00905D28" w:rsidP="00905D28">
      <w:pPr>
        <w:jc w:val="both"/>
        <w:rPr>
          <w:b/>
          <w:bCs/>
          <w:u w:val="single"/>
        </w:rPr>
      </w:pPr>
      <w:r w:rsidRPr="00905D28">
        <w:rPr>
          <w:b/>
          <w:bCs/>
          <w:u w:val="single"/>
        </w:rPr>
        <w:t>Adı-Soyadı:</w:t>
      </w:r>
    </w:p>
    <w:p w:rsidR="00905D28" w:rsidRPr="00905D28" w:rsidRDefault="00905D28" w:rsidP="00905D28">
      <w:pPr>
        <w:jc w:val="both"/>
        <w:rPr>
          <w:bCs/>
        </w:rPr>
      </w:pPr>
      <w:r w:rsidRPr="00905D28">
        <w:rPr>
          <w:bCs/>
        </w:rPr>
        <w:t>Zeynep GÜNDOĞAR</w:t>
      </w:r>
    </w:p>
    <w:p w:rsidR="00905D28" w:rsidRPr="00905D28" w:rsidRDefault="00905D28" w:rsidP="00905D28">
      <w:pPr>
        <w:jc w:val="both"/>
        <w:rPr>
          <w:b/>
          <w:bCs/>
        </w:rPr>
      </w:pPr>
    </w:p>
    <w:p w:rsidR="00905D28" w:rsidRPr="00905D28" w:rsidRDefault="00905D28" w:rsidP="00905D28">
      <w:pPr>
        <w:jc w:val="both"/>
        <w:rPr>
          <w:bCs/>
        </w:rPr>
      </w:pPr>
      <w:r w:rsidRPr="00905D28">
        <w:rPr>
          <w:b/>
          <w:bCs/>
        </w:rPr>
        <w:t xml:space="preserve">33)  </w:t>
      </w:r>
      <w:r w:rsidRPr="00905D28">
        <w:rPr>
          <w:bCs/>
        </w:rPr>
        <w:t>Enstitümüz Uydu Haberleşme ve Uzaktan Algılama Programı 705141023 sıra sayılı yüksek lisans öğrencisi Mehmet SOYDAŞ’ın danışmanı olarak Doç. Dr. Işın ERER’in atanmasının uygun olduğuna karar verildi.</w:t>
      </w:r>
    </w:p>
    <w:p w:rsidR="00905D28" w:rsidRPr="00905D28" w:rsidRDefault="00905D28" w:rsidP="00905D28">
      <w:pPr>
        <w:jc w:val="both"/>
        <w:rPr>
          <w:bCs/>
        </w:rPr>
      </w:pPr>
    </w:p>
    <w:p w:rsidR="00905D28" w:rsidRPr="00905D28" w:rsidRDefault="003169D9" w:rsidP="00905D28">
      <w:pPr>
        <w:jc w:val="both"/>
        <w:rPr>
          <w:bCs/>
        </w:rPr>
      </w:pPr>
      <w:r>
        <w:rPr>
          <w:b/>
          <w:bCs/>
        </w:rPr>
        <w:t>3</w:t>
      </w:r>
      <w:r w:rsidR="00905D28" w:rsidRPr="00905D28">
        <w:rPr>
          <w:b/>
          <w:bCs/>
        </w:rPr>
        <w:t>4)</w:t>
      </w:r>
      <w:r w:rsidR="00905D28" w:rsidRPr="00905D28">
        <w:rPr>
          <w:bCs/>
        </w:rPr>
        <w:t xml:space="preserve"> Enstitümüz Coğrafi Bilgi Teknolojileri Programı 706141013 sıra sayılı yüksek lisans öğrencisi İsmet ÖZMEN’in danışmanı olarak Yrd. Doç. Dr. Ahmet Özgür DOĞRU’ nun atanmasının uygun olduğuna karar verildi. </w:t>
      </w:r>
    </w:p>
    <w:p w:rsidR="003169D9" w:rsidRDefault="003169D9" w:rsidP="00905D28">
      <w:pPr>
        <w:jc w:val="both"/>
        <w:rPr>
          <w:bCs/>
        </w:rPr>
      </w:pPr>
    </w:p>
    <w:p w:rsidR="00905D28" w:rsidRPr="00905D28" w:rsidRDefault="00905D28" w:rsidP="00905D28">
      <w:pPr>
        <w:jc w:val="both"/>
        <w:rPr>
          <w:bCs/>
        </w:rPr>
      </w:pPr>
      <w:r w:rsidRPr="00905D28">
        <w:rPr>
          <w:b/>
          <w:bCs/>
        </w:rPr>
        <w:t>35)</w:t>
      </w:r>
      <w:r w:rsidRPr="00905D28">
        <w:rPr>
          <w:bCs/>
        </w:rPr>
        <w:t xml:space="preserve"> Enstitümüz Bilgi Güvenliği ve Kriptografi Programı 707161001 sıra sayılı yüksek lisans öğrencisi Basri KAYA’nı</w:t>
      </w:r>
    </w:p>
    <w:p w:rsidR="00905D28" w:rsidRPr="00905D28" w:rsidRDefault="00905D28" w:rsidP="00905D28">
      <w:pPr>
        <w:jc w:val="both"/>
        <w:rPr>
          <w:bCs/>
        </w:rPr>
      </w:pPr>
      <w:r w:rsidRPr="00905D28">
        <w:rPr>
          <w:bCs/>
        </w:rPr>
        <w:t xml:space="preserve">n danışmanı olarak Yrd. Doç. Dr. M. Akif YAZICI’ nın atanmasının uygun olduğuna karar verildi. </w:t>
      </w:r>
    </w:p>
    <w:p w:rsidR="00905D28" w:rsidRPr="00905D28" w:rsidRDefault="00905D28" w:rsidP="00905D28">
      <w:pPr>
        <w:jc w:val="both"/>
        <w:rPr>
          <w:bCs/>
        </w:rPr>
      </w:pPr>
    </w:p>
    <w:p w:rsidR="00905D28" w:rsidRPr="00905D28" w:rsidRDefault="00905D28" w:rsidP="00905D28">
      <w:pPr>
        <w:jc w:val="both"/>
        <w:rPr>
          <w:bCs/>
        </w:rPr>
      </w:pPr>
      <w:r w:rsidRPr="00905D28">
        <w:rPr>
          <w:b/>
          <w:bCs/>
        </w:rPr>
        <w:t>36)</w:t>
      </w:r>
      <w:r w:rsidRPr="00905D28">
        <w:rPr>
          <w:bCs/>
        </w:rPr>
        <w:t xml:space="preserve"> Enstitümüz Bilgi Güvenliği Mühendisliği ve Kriptografi  Programı 707161003 sıra sayılı yüksek lisans öğrencisi Gülcan KOCAMOLLA’nın danışmanı olarak Yrd. Doç. Dr. M. Akif YAZICI’ nın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 xml:space="preserve">37) </w:t>
      </w:r>
      <w:r w:rsidRPr="00905D28">
        <w:rPr>
          <w:bCs/>
        </w:rPr>
        <w:t xml:space="preserve">Enstitümüz Uydu Haberleşme ve Uzaktan Algılama Programı 705151025 sıra sayılı yüksek lisans öğrencisi Fatemeh NASIRPOUR’un ilişiğinin kesilmesinin uygun olduğuna karar verildi. </w:t>
      </w:r>
    </w:p>
    <w:p w:rsidR="00905D28" w:rsidRPr="00905D28" w:rsidRDefault="00905D28" w:rsidP="00905D28">
      <w:pPr>
        <w:jc w:val="both"/>
        <w:rPr>
          <w:bCs/>
        </w:rPr>
      </w:pPr>
    </w:p>
    <w:p w:rsidR="00905D28" w:rsidRPr="00905D28" w:rsidRDefault="00905D28" w:rsidP="00905D28">
      <w:pPr>
        <w:spacing w:after="120"/>
        <w:rPr>
          <w:b/>
          <w:bCs/>
        </w:rPr>
      </w:pPr>
      <w:r w:rsidRPr="00905D28">
        <w:rPr>
          <w:b/>
          <w:bCs/>
        </w:rPr>
        <w:t xml:space="preserve">38) </w:t>
      </w:r>
      <w:r w:rsidRPr="00905D28">
        <w:rPr>
          <w:bCs/>
        </w:rPr>
        <w:t>Enstitümüz Bilgisayar Bilimleri Programı 704072004 sıra sayılı doktora öğrencisi Muzaffer Barış UYAR’ın danışmanı Doç. Dr. D. Turgay ALTILAR’ ın danışmanlıktan çekilme talebinin uygun olduğuna karar verildi.</w:t>
      </w:r>
    </w:p>
    <w:p w:rsidR="00905D28" w:rsidRPr="00905D28" w:rsidRDefault="00905D28" w:rsidP="00905D28">
      <w:pPr>
        <w:jc w:val="both"/>
        <w:rPr>
          <w:bCs/>
        </w:rPr>
      </w:pPr>
      <w:r w:rsidRPr="00905D28">
        <w:rPr>
          <w:b/>
          <w:bCs/>
        </w:rPr>
        <w:t>39</w:t>
      </w:r>
      <w:r w:rsidRPr="00905D28">
        <w:rPr>
          <w:bCs/>
        </w:rPr>
        <w:t>) Enstitümüz Uydu Haberleşme ve Uzaktan Algılama Programı 705151021 sıra sayılı yüksek lisans öğrencisi Cemal Kaan CÖMERT’ in danışmanı olarak Prof. Dr. Ertuğrul KARAÇUHA’ nın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40)</w:t>
      </w:r>
      <w:r w:rsidRPr="00905D28">
        <w:rPr>
          <w:bCs/>
        </w:rPr>
        <w:t xml:space="preserve"> Enstitümüz Bilgisayar Bilimleri Programı 704162002 sıra sayılı doktora öğrencisi Ayça AYGÜN’ün danışmanı olarak Doç. Dr. M. Oğuzhan KÜLEKCİ’ nin atanmasının uygun olduğuna karar verildi.</w:t>
      </w:r>
    </w:p>
    <w:p w:rsidR="00905D28" w:rsidRPr="00905D28" w:rsidRDefault="00905D28" w:rsidP="00905D28">
      <w:pPr>
        <w:jc w:val="both"/>
        <w:rPr>
          <w:bCs/>
        </w:rPr>
      </w:pPr>
    </w:p>
    <w:p w:rsidR="00905D28" w:rsidRPr="00905D28" w:rsidRDefault="00905D28" w:rsidP="00905D28">
      <w:pPr>
        <w:jc w:val="both"/>
        <w:rPr>
          <w:b/>
          <w:bCs/>
        </w:rPr>
      </w:pPr>
      <w:r w:rsidRPr="00905D28">
        <w:rPr>
          <w:b/>
          <w:bCs/>
        </w:rPr>
        <w:t xml:space="preserve">41) </w:t>
      </w:r>
      <w:r w:rsidRPr="00905D28">
        <w:rPr>
          <w:bCs/>
        </w:rPr>
        <w:t>Enstitümüz Uydu Haberleşme ve Uzaktan Algılama Programı 705121010 sıra sayılı yüksek lisans öğrencisi Sevgi ÖNAL ÇİMENDAĞ’ın danışmanı olarak Doç. Dr. Serkan ŞİMŞEK’ in atanmasının uygun olduğuna karar verildi.</w:t>
      </w:r>
    </w:p>
    <w:p w:rsidR="00905D28" w:rsidRPr="00905D28" w:rsidRDefault="00905D28" w:rsidP="00905D28">
      <w:pPr>
        <w:jc w:val="both"/>
        <w:rPr>
          <w:bCs/>
        </w:rPr>
      </w:pPr>
    </w:p>
    <w:p w:rsidR="00905D28" w:rsidRPr="00905D28" w:rsidRDefault="00905D28" w:rsidP="00905D28">
      <w:pPr>
        <w:spacing w:after="120"/>
        <w:jc w:val="both"/>
        <w:rPr>
          <w:bCs/>
        </w:rPr>
      </w:pPr>
      <w:r w:rsidRPr="00905D28">
        <w:rPr>
          <w:b/>
          <w:bCs/>
        </w:rPr>
        <w:t xml:space="preserve">42) </w:t>
      </w:r>
      <w:r w:rsidRPr="00905D28">
        <w:rPr>
          <w:bCs/>
        </w:rPr>
        <w:t>Enstitümüz Bilgi Güvenliği Mühendisliği ve Kriptografi Programı (BGK)             BGK 505 E Discrete Mathematics adlı dersin, Bilişim Uygulamaları Programında yer alan Veri İşleme ve Uygulamaları Ders Grubu için temel teşkil etmesinden dolayı adı geçen dersin Bilişim Uygulamaları Programına (BLU) zorunlu ders olarak sayılması ile ilgili Bilişim Uygulamaları Programı Yürütme Kurulunun 26.12.2016 tarih, 01 numaralı tutanağı görüşüldü.</w:t>
      </w:r>
    </w:p>
    <w:p w:rsidR="00905D28" w:rsidRPr="00905D28" w:rsidRDefault="00905D28" w:rsidP="00905D28">
      <w:pPr>
        <w:spacing w:after="120"/>
        <w:ind w:firstLine="708"/>
        <w:jc w:val="both"/>
        <w:rPr>
          <w:bCs/>
        </w:rPr>
      </w:pPr>
      <w:r w:rsidRPr="00905D28">
        <w:rPr>
          <w:bCs/>
        </w:rPr>
        <w:t>Yapılan görüşmeler sonunda; Enstitümüz Bilgi Güvenliği Mühendisliği ve Kriptografi Programı BGK 505 E Discrete Mathematics adlı dersin, Bilişim Uygulamaları Programına zorunlu ders olarak sayılmasının uygun olduğuna ve gereği için Öğrenci İşleri Daire Başkanlığına gönderilmesine karar verildi.</w:t>
      </w:r>
    </w:p>
    <w:p w:rsidR="00905D28" w:rsidRPr="00905D28" w:rsidRDefault="00905D28" w:rsidP="00905D28">
      <w:pPr>
        <w:tabs>
          <w:tab w:val="left" w:pos="601"/>
        </w:tabs>
        <w:jc w:val="both"/>
        <w:rPr>
          <w:bCs/>
        </w:rPr>
      </w:pPr>
    </w:p>
    <w:p w:rsidR="00905D28" w:rsidRPr="00905D28" w:rsidRDefault="00905D28" w:rsidP="00905D28">
      <w:pPr>
        <w:tabs>
          <w:tab w:val="left" w:pos="601"/>
        </w:tabs>
        <w:jc w:val="both"/>
        <w:rPr>
          <w:bCs/>
        </w:rPr>
      </w:pPr>
    </w:p>
    <w:p w:rsidR="00905D28" w:rsidRPr="00905D28" w:rsidRDefault="00905D28" w:rsidP="00905D28">
      <w:pPr>
        <w:jc w:val="center"/>
        <w:rPr>
          <w:bCs/>
        </w:rPr>
      </w:pPr>
    </w:p>
    <w:p w:rsidR="00905D28" w:rsidRPr="00905D28" w:rsidRDefault="00905D28" w:rsidP="00905D28">
      <w:pPr>
        <w:jc w:val="both"/>
        <w:rPr>
          <w:bCs/>
        </w:rPr>
      </w:pPr>
      <w:r w:rsidRPr="003169D9">
        <w:rPr>
          <w:b/>
          <w:bCs/>
        </w:rPr>
        <w:lastRenderedPageBreak/>
        <w:t>43)</w:t>
      </w:r>
      <w:r w:rsidR="003169D9">
        <w:rPr>
          <w:bCs/>
        </w:rPr>
        <w:t xml:space="preserve"> </w:t>
      </w:r>
      <w:r w:rsidRPr="00905D28">
        <w:rPr>
          <w:bCs/>
        </w:rPr>
        <w:t>Enstitümüz Bilgi Güvenliği Mühendisliği ve Kriptografi Programı 707151004 sıra sayılı yüksek lisans öğrencisi Burak YILDIRIM’ın ilişiğinin kesilmesi talebinin uygun olduğuna karar verildi.</w:t>
      </w:r>
    </w:p>
    <w:p w:rsidR="00905D28" w:rsidRPr="00905D28" w:rsidRDefault="00905D28" w:rsidP="00905D28">
      <w:pPr>
        <w:jc w:val="both"/>
        <w:rPr>
          <w:b/>
          <w:bCs/>
        </w:rPr>
      </w:pPr>
    </w:p>
    <w:p w:rsidR="00905D28" w:rsidRPr="00905D28" w:rsidRDefault="00905D28" w:rsidP="003169D9">
      <w:pPr>
        <w:tabs>
          <w:tab w:val="left" w:pos="476"/>
        </w:tabs>
        <w:rPr>
          <w:bCs/>
        </w:rPr>
      </w:pPr>
      <w:r w:rsidRPr="00905D28">
        <w:rPr>
          <w:b/>
          <w:bCs/>
        </w:rPr>
        <w:t>44)</w:t>
      </w:r>
      <w:r w:rsidRPr="00905D28">
        <w:rPr>
          <w:bCs/>
        </w:rPr>
        <w:t xml:space="preserve"> Enstitümüz Bilişim Uygulamaları Programı 708161004 sıra sayılı yüksek lisans öğrencisi Barış ÇELİKTAŞ’ın danışmanı olarak Prof. Dr. Ertuğrul KARAÇUHA ’ nın atanmasının uygun olduğuna karar verildi.</w:t>
      </w:r>
    </w:p>
    <w:p w:rsidR="003169D9" w:rsidRDefault="003169D9" w:rsidP="00905D28">
      <w:pPr>
        <w:jc w:val="both"/>
        <w:rPr>
          <w:bCs/>
        </w:rPr>
      </w:pPr>
    </w:p>
    <w:p w:rsidR="00905D28" w:rsidRPr="00905D28" w:rsidRDefault="00905D28" w:rsidP="00905D28">
      <w:pPr>
        <w:jc w:val="both"/>
        <w:rPr>
          <w:bCs/>
        </w:rPr>
      </w:pPr>
      <w:r w:rsidRPr="00905D28">
        <w:rPr>
          <w:b/>
          <w:bCs/>
        </w:rPr>
        <w:t>45)</w:t>
      </w:r>
      <w:r w:rsidRPr="00905D28">
        <w:rPr>
          <w:bCs/>
        </w:rPr>
        <w:t xml:space="preserve"> Enstitümüz Bilişim Uygulamaları Programı 708161016 sıra sayılı yüksek lisans öğrencisi Tolga SULUBULUT’un danışmanı olarak Doç. Dr. Lütfiye DURAK ATA ’ nın atanmasının uygun olduğuna karar verildi.</w:t>
      </w:r>
    </w:p>
    <w:p w:rsidR="00905D28" w:rsidRPr="00905D28" w:rsidRDefault="00905D28" w:rsidP="00905D28">
      <w:pPr>
        <w:jc w:val="both"/>
        <w:rPr>
          <w:bCs/>
        </w:rPr>
      </w:pPr>
    </w:p>
    <w:p w:rsidR="00905D28" w:rsidRPr="00905D28" w:rsidRDefault="00905D28" w:rsidP="00905D28">
      <w:pPr>
        <w:jc w:val="both"/>
        <w:rPr>
          <w:bCs/>
        </w:rPr>
      </w:pPr>
      <w:r w:rsidRPr="00905D28">
        <w:rPr>
          <w:b/>
          <w:bCs/>
        </w:rPr>
        <w:t xml:space="preserve">46)  </w:t>
      </w:r>
      <w:r w:rsidRPr="00905D28">
        <w:rPr>
          <w:bCs/>
        </w:rPr>
        <w:t>Enstitümüz Uydu Haberleşme ve Uzaktan Algılama Programı 705161003 sıra sayılı yüksek lisans öğrencisi Bekir ÇELİK’in danışmanı olarak Prof.Dr. Sedef Kent PINAR’ın atanmasının uygun olduğuna karar verildi.</w:t>
      </w:r>
    </w:p>
    <w:p w:rsidR="00905D28" w:rsidRPr="00905D28" w:rsidRDefault="00905D28" w:rsidP="00905D28">
      <w:pPr>
        <w:jc w:val="both"/>
        <w:rPr>
          <w:b/>
          <w:bCs/>
        </w:rPr>
      </w:pPr>
    </w:p>
    <w:p w:rsidR="00905D28" w:rsidRPr="00905D28" w:rsidRDefault="00905D28" w:rsidP="00905D28">
      <w:pPr>
        <w:rPr>
          <w:bCs/>
        </w:rPr>
      </w:pPr>
    </w:p>
    <w:p w:rsidR="00905D28" w:rsidRPr="00905D28" w:rsidRDefault="00905D28" w:rsidP="00905D28">
      <w:pPr>
        <w:jc w:val="center"/>
        <w:rPr>
          <w:bCs/>
        </w:rPr>
      </w:pPr>
    </w:p>
    <w:p w:rsidR="00905D28" w:rsidRPr="00905D28" w:rsidRDefault="00905D28" w:rsidP="00905D28">
      <w:pPr>
        <w:jc w:val="center"/>
        <w:rPr>
          <w:bCs/>
        </w:rPr>
      </w:pPr>
    </w:p>
    <w:p w:rsidR="00905D28" w:rsidRPr="00905D28" w:rsidRDefault="00905D28" w:rsidP="00905D28">
      <w:pPr>
        <w:jc w:val="center"/>
        <w:rPr>
          <w:bCs/>
        </w:rPr>
      </w:pPr>
    </w:p>
    <w:p w:rsidR="00DB5089" w:rsidRPr="00DB5089" w:rsidRDefault="00DB5089" w:rsidP="001160C9">
      <w:pPr>
        <w:jc w:val="both"/>
        <w:rPr>
          <w:bCs/>
        </w:rPr>
      </w:pPr>
    </w:p>
    <w:p w:rsidR="00DB5089" w:rsidRPr="00DB5089" w:rsidRDefault="00DB5089" w:rsidP="00DB5089">
      <w:pPr>
        <w:ind w:firstLine="708"/>
        <w:jc w:val="center"/>
      </w:pPr>
    </w:p>
    <w:p w:rsidR="00DB5089" w:rsidRDefault="00DB5089"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Default="00402E64" w:rsidP="00DB5089">
      <w:pPr>
        <w:ind w:firstLine="708"/>
        <w:jc w:val="center"/>
      </w:pPr>
    </w:p>
    <w:p w:rsidR="00402E64" w:rsidRPr="00DB5089" w:rsidRDefault="00402E64" w:rsidP="00DB5089">
      <w:pPr>
        <w:ind w:firstLine="708"/>
        <w:jc w:val="center"/>
      </w:pPr>
    </w:p>
    <w:p w:rsidR="00DB5089" w:rsidRDefault="00DB508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Default="003169D9" w:rsidP="00DB5089">
      <w:pPr>
        <w:ind w:firstLine="708"/>
        <w:jc w:val="center"/>
      </w:pPr>
    </w:p>
    <w:p w:rsidR="003169D9" w:rsidRPr="00DB5089" w:rsidRDefault="003169D9" w:rsidP="00DB5089">
      <w:pPr>
        <w:ind w:firstLine="708"/>
        <w:jc w:val="center"/>
      </w:pPr>
    </w:p>
    <w:p w:rsidR="00F42361" w:rsidRPr="00F42361" w:rsidRDefault="00F42361" w:rsidP="00F42361">
      <w:pPr>
        <w:jc w:val="both"/>
        <w:rPr>
          <w:bCs/>
        </w:rPr>
      </w:pPr>
    </w:p>
    <w:p w:rsidR="001A6CA3" w:rsidRPr="00F7293A" w:rsidRDefault="001A6CA3" w:rsidP="00F7293A">
      <w:pPr>
        <w:jc w:val="both"/>
        <w:rPr>
          <w:b/>
          <w:lang w:val="en-US"/>
        </w:rPr>
      </w:pPr>
    </w:p>
    <w:p w:rsidR="00F7293A" w:rsidRPr="00F7293A" w:rsidRDefault="00F7293A" w:rsidP="00F7293A">
      <w:pPr>
        <w:jc w:val="center"/>
        <w:rPr>
          <w:lang w:val="en-US"/>
        </w:rPr>
      </w:pPr>
      <w:r w:rsidRPr="00F7293A">
        <w:rPr>
          <w:lang w:val="en-US"/>
        </w:rPr>
        <w:t xml:space="preserve">İTÜ Bilişim Enstitüsü </w:t>
      </w:r>
      <w:r w:rsidR="008C45D0">
        <w:rPr>
          <w:lang w:val="en-US"/>
        </w:rPr>
        <w:t>23</w:t>
      </w:r>
      <w:r w:rsidR="00971FFE">
        <w:rPr>
          <w:lang w:val="en-US"/>
        </w:rPr>
        <w:t xml:space="preserve"> </w:t>
      </w:r>
      <w:r w:rsidR="008C45D0">
        <w:rPr>
          <w:lang w:val="en-US"/>
        </w:rPr>
        <w:t>Ocak 2017 günlü, 350</w:t>
      </w:r>
      <w:r w:rsidRPr="00F7293A">
        <w:rPr>
          <w:lang w:val="en-US"/>
        </w:rPr>
        <w:t xml:space="preserve"> sayılı Enstitü Yönetim Kurulu Toplantısı</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p>
    <w:p w:rsidR="00F7293A" w:rsidRPr="00F7293A" w:rsidRDefault="00F7293A" w:rsidP="00F7293A">
      <w:pPr>
        <w:jc w:val="center"/>
      </w:pPr>
      <w:r w:rsidRPr="00F7293A">
        <w:t>Prof. Dr. Ertuğrul KARAÇUHA</w:t>
      </w:r>
    </w:p>
    <w:p w:rsidR="00F7293A" w:rsidRPr="00F7293A" w:rsidRDefault="00F7293A" w:rsidP="00F7293A">
      <w:pPr>
        <w:jc w:val="center"/>
      </w:pPr>
      <w:r w:rsidRPr="00F7293A">
        <w:t>Müdür</w:t>
      </w:r>
    </w:p>
    <w:p w:rsidR="00F7293A" w:rsidRPr="00F7293A" w:rsidRDefault="00F7293A" w:rsidP="00F7293A">
      <w:pPr>
        <w:jc w:val="both"/>
      </w:pPr>
      <w:r w:rsidRPr="00F7293A">
        <w:tab/>
      </w:r>
      <w:r w:rsidRPr="00F7293A">
        <w:tab/>
      </w:r>
      <w:r w:rsidRPr="00F7293A">
        <w:tab/>
      </w:r>
      <w:r w:rsidRPr="00F7293A">
        <w:tab/>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Doç. Dr. Fethiye Aylin SUNGUR</w:t>
      </w:r>
      <w:r w:rsidRPr="00F7293A">
        <w:tab/>
      </w:r>
      <w:r w:rsidRPr="00F7293A">
        <w:tab/>
      </w:r>
      <w:r w:rsidRPr="00F7293A">
        <w:tab/>
      </w:r>
      <w:r w:rsidRPr="00F7293A">
        <w:tab/>
        <w:t xml:space="preserve">Doç.Dr. Lütfiye DURAK ATA                 </w:t>
      </w:r>
    </w:p>
    <w:p w:rsidR="00F7293A" w:rsidRPr="00F7293A" w:rsidRDefault="00F7293A" w:rsidP="00F7293A">
      <w:pPr>
        <w:jc w:val="both"/>
      </w:pPr>
      <w:r w:rsidRPr="00F7293A">
        <w:t xml:space="preserve">            (Müdür Yardımcısı)</w:t>
      </w:r>
      <w:r w:rsidRPr="00F7293A">
        <w:tab/>
      </w:r>
      <w:r w:rsidRPr="00F7293A">
        <w:tab/>
      </w:r>
      <w:r w:rsidRPr="00F7293A">
        <w:tab/>
      </w:r>
      <w:r w:rsidRPr="00F7293A">
        <w:tab/>
      </w:r>
      <w:r w:rsidRPr="00F7293A">
        <w:tab/>
        <w:t xml:space="preserve">        (Müdür Yardımcısı) </w:t>
      </w:r>
    </w:p>
    <w:p w:rsidR="00F7293A" w:rsidRPr="00F7293A" w:rsidRDefault="00F7293A" w:rsidP="00F7293A">
      <w:pPr>
        <w:jc w:val="both"/>
      </w:pPr>
      <w:r w:rsidRPr="00F7293A">
        <w:tab/>
      </w:r>
      <w:r w:rsidR="008C45D0">
        <w:tab/>
        <w:t>(İzinli)</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r w:rsidRPr="00F7293A">
        <w:t>Prof. Dr. Ahmet SİRKECİOĞLU</w:t>
      </w:r>
      <w:r w:rsidRPr="00F7293A">
        <w:tab/>
      </w:r>
      <w:r w:rsidRPr="00F7293A">
        <w:tab/>
      </w:r>
      <w:r w:rsidRPr="00F7293A">
        <w:tab/>
        <w:t xml:space="preserve">      Doç. Dr. Lale TÜKENMEZ ERGENE</w:t>
      </w:r>
    </w:p>
    <w:p w:rsidR="00F7293A" w:rsidRPr="00F7293A" w:rsidRDefault="00F7293A" w:rsidP="00F7293A">
      <w:pPr>
        <w:jc w:val="both"/>
      </w:pPr>
      <w:r w:rsidRPr="00F7293A">
        <w:t xml:space="preserve">                   (Üye)</w:t>
      </w:r>
      <w:r w:rsidRPr="00F7293A">
        <w:tab/>
      </w:r>
      <w:r w:rsidRPr="00F7293A">
        <w:tab/>
      </w:r>
      <w:r w:rsidRPr="00F7293A">
        <w:tab/>
      </w:r>
      <w:r w:rsidRPr="00F7293A">
        <w:tab/>
      </w:r>
      <w:r w:rsidRPr="00F7293A">
        <w:tab/>
      </w:r>
      <w:r w:rsidRPr="00F7293A">
        <w:tab/>
      </w:r>
      <w:r w:rsidRPr="00F7293A">
        <w:tab/>
        <w:t xml:space="preserve">         (Üye)</w:t>
      </w:r>
      <w:r w:rsidRPr="00F7293A">
        <w:tab/>
      </w:r>
    </w:p>
    <w:p w:rsidR="00F323E0" w:rsidRPr="00F7293A" w:rsidRDefault="00F7293A" w:rsidP="00F323E0">
      <w:pPr>
        <w:jc w:val="both"/>
      </w:pPr>
      <w:r w:rsidRPr="00F7293A">
        <w:tab/>
      </w:r>
    </w:p>
    <w:p w:rsidR="00F7293A" w:rsidRPr="00F7293A" w:rsidRDefault="00F7293A" w:rsidP="00F7293A">
      <w:pPr>
        <w:jc w:val="both"/>
      </w:pPr>
      <w:r w:rsidRPr="00F7293A">
        <w:tab/>
      </w:r>
      <w:r w:rsidRPr="00F7293A">
        <w:tab/>
      </w:r>
      <w:r w:rsidRPr="00F7293A">
        <w:tab/>
      </w:r>
      <w:r w:rsidRPr="00F7293A">
        <w:tab/>
      </w:r>
    </w:p>
    <w:p w:rsidR="00F7293A" w:rsidRPr="00F7293A" w:rsidRDefault="00F7293A" w:rsidP="00F7293A">
      <w:pPr>
        <w:jc w:val="both"/>
      </w:pPr>
      <w:r w:rsidRPr="00F7293A">
        <w:tab/>
      </w:r>
      <w:r w:rsidRPr="00F7293A">
        <w:tab/>
      </w:r>
      <w:r w:rsidRPr="00F7293A">
        <w:tab/>
      </w:r>
      <w:r w:rsidRPr="00F7293A">
        <w:tab/>
      </w:r>
      <w:r w:rsidRPr="00F7293A">
        <w:tab/>
      </w:r>
      <w:r w:rsidRPr="00F7293A">
        <w:tab/>
      </w:r>
      <w:r w:rsidRPr="00F7293A">
        <w:tab/>
      </w:r>
      <w:r w:rsidRPr="00F7293A">
        <w:tab/>
        <w:t xml:space="preserve">      </w:t>
      </w:r>
      <w:r w:rsidRPr="00F7293A">
        <w:tab/>
        <w:t xml:space="preserve">      </w:t>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Doç. Dr. Mustafa Ersel KAMAŞAK</w:t>
      </w:r>
    </w:p>
    <w:p w:rsidR="00F7293A" w:rsidRPr="00F7293A" w:rsidRDefault="00F7293A" w:rsidP="00F7293A">
      <w:pPr>
        <w:jc w:val="center"/>
      </w:pPr>
      <w:r w:rsidRPr="00F7293A">
        <w:t>(Üye)</w:t>
      </w:r>
    </w:p>
    <w:p w:rsidR="00F7293A" w:rsidRPr="00F7293A" w:rsidRDefault="00F7293A" w:rsidP="00F7293A">
      <w:pPr>
        <w:jc w:val="center"/>
      </w:pPr>
    </w:p>
    <w:p w:rsidR="00F7293A" w:rsidRPr="00F7293A" w:rsidRDefault="00F7293A" w:rsidP="00F7293A">
      <w:pPr>
        <w:jc w:val="both"/>
      </w:pPr>
      <w:r w:rsidRPr="00F7293A">
        <w:tab/>
      </w:r>
    </w:p>
    <w:p w:rsidR="00F7293A" w:rsidRPr="00F7293A" w:rsidRDefault="00F7293A" w:rsidP="00F7293A">
      <w:pPr>
        <w:jc w:val="both"/>
      </w:pPr>
    </w:p>
    <w:p w:rsidR="00F7293A" w:rsidRPr="00F7293A" w:rsidRDefault="00F7293A" w:rsidP="00F7293A">
      <w:pPr>
        <w:jc w:val="both"/>
      </w:pPr>
    </w:p>
    <w:p w:rsidR="00F7293A" w:rsidRPr="00F7293A" w:rsidRDefault="00F7293A" w:rsidP="00F7293A">
      <w:pPr>
        <w:jc w:val="center"/>
      </w:pPr>
      <w:r w:rsidRPr="00F7293A">
        <w:t>Aslı gibidir.</w:t>
      </w: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p>
    <w:p w:rsidR="00F7293A" w:rsidRPr="00F7293A" w:rsidRDefault="00F7293A" w:rsidP="00F7293A">
      <w:pPr>
        <w:jc w:val="center"/>
      </w:pPr>
      <w:r w:rsidRPr="00F7293A">
        <w:t>Gözde YILMAZ</w:t>
      </w:r>
    </w:p>
    <w:p w:rsidR="00F7293A" w:rsidRPr="00F7293A" w:rsidRDefault="00F7293A" w:rsidP="00F7293A">
      <w:pPr>
        <w:jc w:val="center"/>
      </w:pPr>
      <w:r w:rsidRPr="00F7293A">
        <w:t>Enstitü Sekreteri</w:t>
      </w:r>
    </w:p>
    <w:p w:rsidR="00F7293A" w:rsidRPr="00F7293A" w:rsidRDefault="00F7293A" w:rsidP="00F7293A">
      <w:pPr>
        <w:jc w:val="center"/>
      </w:pPr>
      <w:r w:rsidRPr="00F7293A">
        <w:t>(Raportör)</w:t>
      </w:r>
    </w:p>
    <w:p w:rsidR="00F7293A" w:rsidRPr="00F7293A" w:rsidRDefault="00F7293A" w:rsidP="00F7293A">
      <w:pPr>
        <w:jc w:val="center"/>
      </w:pPr>
    </w:p>
    <w:p w:rsidR="00F7293A" w:rsidRDefault="00F7293A" w:rsidP="00F7293A">
      <w:pPr>
        <w:jc w:val="center"/>
      </w:pPr>
    </w:p>
    <w:p w:rsidR="00343E59" w:rsidRPr="00F7293A" w:rsidRDefault="00343E59" w:rsidP="00F7293A">
      <w:pPr>
        <w:jc w:val="center"/>
      </w:pPr>
    </w:p>
    <w:sectPr w:rsidR="00343E59" w:rsidRPr="00F7293A" w:rsidSect="00365561">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C86" w:rsidRDefault="00816C86" w:rsidP="007978D0">
      <w:r>
        <w:separator/>
      </w:r>
    </w:p>
  </w:endnote>
  <w:endnote w:type="continuationSeparator" w:id="0">
    <w:p w:rsidR="00816C86" w:rsidRDefault="00816C86" w:rsidP="0079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C86" w:rsidRDefault="00816C86" w:rsidP="007978D0">
      <w:r>
        <w:separator/>
      </w:r>
    </w:p>
  </w:footnote>
  <w:footnote w:type="continuationSeparator" w:id="0">
    <w:p w:rsidR="00816C86" w:rsidRDefault="00816C86" w:rsidP="00797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82A"/>
    <w:multiLevelType w:val="hybridMultilevel"/>
    <w:tmpl w:val="E41476FC"/>
    <w:lvl w:ilvl="0" w:tplc="2B6AD75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4927D7"/>
    <w:multiLevelType w:val="hybridMultilevel"/>
    <w:tmpl w:val="0F64B10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015E6D"/>
    <w:multiLevelType w:val="hybridMultilevel"/>
    <w:tmpl w:val="7FDEFB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C9058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E469BA"/>
    <w:multiLevelType w:val="hybridMultilevel"/>
    <w:tmpl w:val="C088D716"/>
    <w:lvl w:ilvl="0" w:tplc="94366248">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1A363921"/>
    <w:multiLevelType w:val="hybridMultilevel"/>
    <w:tmpl w:val="B91A9D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3137FE"/>
    <w:multiLevelType w:val="hybridMultilevel"/>
    <w:tmpl w:val="44CA5B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F7461DB"/>
    <w:multiLevelType w:val="hybridMultilevel"/>
    <w:tmpl w:val="16E2243E"/>
    <w:lvl w:ilvl="0" w:tplc="3A38F9E2">
      <w:start w:val="5"/>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15:restartNumberingAfterBreak="0">
    <w:nsid w:val="20411022"/>
    <w:multiLevelType w:val="hybridMultilevel"/>
    <w:tmpl w:val="B18CCF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0C96468"/>
    <w:multiLevelType w:val="hybridMultilevel"/>
    <w:tmpl w:val="84B45FDA"/>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3DA2AFC"/>
    <w:multiLevelType w:val="hybridMultilevel"/>
    <w:tmpl w:val="94C613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E44E70"/>
    <w:multiLevelType w:val="hybridMultilevel"/>
    <w:tmpl w:val="7CCE4B50"/>
    <w:lvl w:ilvl="0" w:tplc="BCF6B788">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2667090F"/>
    <w:multiLevelType w:val="hybridMultilevel"/>
    <w:tmpl w:val="F20C6216"/>
    <w:lvl w:ilvl="0" w:tplc="39F4AA38">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6E7931"/>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A8E5354"/>
    <w:multiLevelType w:val="hybridMultilevel"/>
    <w:tmpl w:val="40464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E1221CD"/>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F8F2C22"/>
    <w:multiLevelType w:val="hybridMultilevel"/>
    <w:tmpl w:val="CF687A36"/>
    <w:lvl w:ilvl="0" w:tplc="89A05C0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15:restartNumberingAfterBreak="0">
    <w:nsid w:val="304928AE"/>
    <w:multiLevelType w:val="hybridMultilevel"/>
    <w:tmpl w:val="9ABCC6C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42E14"/>
    <w:multiLevelType w:val="hybridMultilevel"/>
    <w:tmpl w:val="5F1663F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332F5B6C"/>
    <w:multiLevelType w:val="hybridMultilevel"/>
    <w:tmpl w:val="29BC9354"/>
    <w:lvl w:ilvl="0" w:tplc="F98271A8">
      <w:start w:val="1"/>
      <w:numFmt w:val="decimal"/>
      <w:lvlText w:val="%1."/>
      <w:lvlJc w:val="left"/>
      <w:pPr>
        <w:ind w:left="644" w:hanging="360"/>
      </w:pPr>
      <w:rPr>
        <w:rFonts w:ascii="Times New Roman" w:hAnsi="Times New Roman" w:cs="Times New Roman" w:hint="default"/>
        <w:b w:val="0"/>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74A5D39"/>
    <w:multiLevelType w:val="hybridMultilevel"/>
    <w:tmpl w:val="1C682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A255B97"/>
    <w:multiLevelType w:val="hybridMultilevel"/>
    <w:tmpl w:val="B26A1B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426281A"/>
    <w:multiLevelType w:val="hybridMultilevel"/>
    <w:tmpl w:val="93300E28"/>
    <w:lvl w:ilvl="0" w:tplc="568A497C">
      <w:start w:val="1"/>
      <w:numFmt w:val="decimal"/>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15:restartNumberingAfterBreak="0">
    <w:nsid w:val="44E25258"/>
    <w:multiLevelType w:val="hybridMultilevel"/>
    <w:tmpl w:val="C9C06EA2"/>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6346DD4"/>
    <w:multiLevelType w:val="hybridMultilevel"/>
    <w:tmpl w:val="E8685D18"/>
    <w:lvl w:ilvl="0" w:tplc="760C28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15:restartNumberingAfterBreak="0">
    <w:nsid w:val="47861FB6"/>
    <w:multiLevelType w:val="hybridMultilevel"/>
    <w:tmpl w:val="6BCAA436"/>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D77DD3"/>
    <w:multiLevelType w:val="hybridMultilevel"/>
    <w:tmpl w:val="2AF8D37C"/>
    <w:lvl w:ilvl="0" w:tplc="26DAC10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A026491"/>
    <w:multiLevelType w:val="hybridMultilevel"/>
    <w:tmpl w:val="E67604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B4E4497"/>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E7E7636"/>
    <w:multiLevelType w:val="hybridMultilevel"/>
    <w:tmpl w:val="F8C67F1E"/>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0" w15:restartNumberingAfterBreak="0">
    <w:nsid w:val="501C0368"/>
    <w:multiLevelType w:val="hybridMultilevel"/>
    <w:tmpl w:val="F96C25D8"/>
    <w:lvl w:ilvl="0" w:tplc="44225F5A">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AF55BE"/>
    <w:multiLevelType w:val="hybridMultilevel"/>
    <w:tmpl w:val="AE50B062"/>
    <w:lvl w:ilvl="0" w:tplc="551EC1FA">
      <w:start w:val="1"/>
      <w:numFmt w:val="decimal"/>
      <w:lvlText w:val="%1."/>
      <w:lvlJc w:val="left"/>
      <w:pPr>
        <w:ind w:left="644"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90F67FC"/>
    <w:multiLevelType w:val="hybridMultilevel"/>
    <w:tmpl w:val="674C320A"/>
    <w:lvl w:ilvl="0" w:tplc="1050402A">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D816F18"/>
    <w:multiLevelType w:val="hybridMultilevel"/>
    <w:tmpl w:val="5FACAD7A"/>
    <w:lvl w:ilvl="0" w:tplc="C046C248">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4" w15:restartNumberingAfterBreak="0">
    <w:nsid w:val="5D873B57"/>
    <w:multiLevelType w:val="hybridMultilevel"/>
    <w:tmpl w:val="F1EEE8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DB237F9"/>
    <w:multiLevelType w:val="hybridMultilevel"/>
    <w:tmpl w:val="DFC057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E74930"/>
    <w:multiLevelType w:val="hybridMultilevel"/>
    <w:tmpl w:val="B896F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AA59C9"/>
    <w:multiLevelType w:val="hybridMultilevel"/>
    <w:tmpl w:val="E9B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A2539F"/>
    <w:multiLevelType w:val="hybridMultilevel"/>
    <w:tmpl w:val="628AC4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E103C10"/>
    <w:multiLevelType w:val="hybridMultilevel"/>
    <w:tmpl w:val="81668A34"/>
    <w:lvl w:ilvl="0" w:tplc="041F000F">
      <w:start w:val="1"/>
      <w:numFmt w:val="decimal"/>
      <w:lvlText w:val="%1."/>
      <w:lvlJc w:val="left"/>
      <w:pPr>
        <w:ind w:left="720" w:hanging="360"/>
      </w:pPr>
      <w:rPr>
        <w:rFonts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A737FC"/>
    <w:multiLevelType w:val="hybridMultilevel"/>
    <w:tmpl w:val="0232AC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815B8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0D5430"/>
    <w:multiLevelType w:val="hybridMultilevel"/>
    <w:tmpl w:val="7A0CB4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5952A10"/>
    <w:multiLevelType w:val="hybridMultilevel"/>
    <w:tmpl w:val="AA3E7DBE"/>
    <w:lvl w:ilvl="0" w:tplc="62EA34AA">
      <w:start w:val="1"/>
      <w:numFmt w:val="decimal"/>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15:restartNumberingAfterBreak="0">
    <w:nsid w:val="76183D6A"/>
    <w:multiLevelType w:val="hybridMultilevel"/>
    <w:tmpl w:val="5F1663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925422E"/>
    <w:multiLevelType w:val="hybridMultilevel"/>
    <w:tmpl w:val="4CEA2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E4210D6"/>
    <w:multiLevelType w:val="hybridMultilevel"/>
    <w:tmpl w:val="7E829E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4"/>
  </w:num>
  <w:num w:numId="5">
    <w:abstractNumId w:val="18"/>
  </w:num>
  <w:num w:numId="6">
    <w:abstractNumId w:val="14"/>
  </w:num>
  <w:num w:numId="7">
    <w:abstractNumId w:val="42"/>
  </w:num>
  <w:num w:numId="8">
    <w:abstractNumId w:val="41"/>
  </w:num>
  <w:num w:numId="9">
    <w:abstractNumId w:val="30"/>
  </w:num>
  <w:num w:numId="10">
    <w:abstractNumId w:val="4"/>
  </w:num>
  <w:num w:numId="11">
    <w:abstractNumId w:val="25"/>
  </w:num>
  <w:num w:numId="12">
    <w:abstractNumId w:val="5"/>
  </w:num>
  <w:num w:numId="13">
    <w:abstractNumId w:val="19"/>
  </w:num>
  <w:num w:numId="14">
    <w:abstractNumId w:val="11"/>
  </w:num>
  <w:num w:numId="15">
    <w:abstractNumId w:val="7"/>
  </w:num>
  <w:num w:numId="16">
    <w:abstractNumId w:val="17"/>
  </w:num>
  <w:num w:numId="17">
    <w:abstractNumId w:val="6"/>
  </w:num>
  <w:num w:numId="18">
    <w:abstractNumId w:val="16"/>
  </w:num>
  <w:num w:numId="19">
    <w:abstractNumId w:val="36"/>
  </w:num>
  <w:num w:numId="20">
    <w:abstractNumId w:val="43"/>
  </w:num>
  <w:num w:numId="21">
    <w:abstractNumId w:val="39"/>
  </w:num>
  <w:num w:numId="22">
    <w:abstractNumId w:val="32"/>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8"/>
  </w:num>
  <w:num w:numId="26">
    <w:abstractNumId w:val="3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0"/>
  </w:num>
  <w:num w:numId="30">
    <w:abstractNumId w:val="26"/>
  </w:num>
  <w:num w:numId="31">
    <w:abstractNumId w:val="45"/>
  </w:num>
  <w:num w:numId="32">
    <w:abstractNumId w:val="27"/>
  </w:num>
  <w:num w:numId="33">
    <w:abstractNumId w:val="23"/>
  </w:num>
  <w:num w:numId="34">
    <w:abstractNumId w:val="9"/>
  </w:num>
  <w:num w:numId="35">
    <w:abstractNumId w:val="13"/>
  </w:num>
  <w:num w:numId="36">
    <w:abstractNumId w:val="12"/>
  </w:num>
  <w:num w:numId="37">
    <w:abstractNumId w:val="10"/>
  </w:num>
  <w:num w:numId="38">
    <w:abstractNumId w:val="24"/>
  </w:num>
  <w:num w:numId="39">
    <w:abstractNumId w:val="0"/>
  </w:num>
  <w:num w:numId="40">
    <w:abstractNumId w:val="35"/>
  </w:num>
  <w:num w:numId="41">
    <w:abstractNumId w:val="8"/>
  </w:num>
  <w:num w:numId="42">
    <w:abstractNumId w:val="1"/>
  </w:num>
  <w:num w:numId="43">
    <w:abstractNumId w:val="46"/>
  </w:num>
  <w:num w:numId="44">
    <w:abstractNumId w:val="2"/>
  </w:num>
  <w:num w:numId="45">
    <w:abstractNumId w:val="29"/>
  </w:num>
  <w:num w:numId="46">
    <w:abstractNumId w:val="20"/>
  </w:num>
  <w:num w:numId="47">
    <w:abstractNumId w:val="15"/>
  </w:num>
  <w:num w:numId="48">
    <w:abstractNumId w:val="21"/>
  </w:num>
  <w:num w:numId="49">
    <w:abstractNumId w:val="31"/>
  </w:num>
  <w:num w:numId="5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0D"/>
    <w:rsid w:val="0000099F"/>
    <w:rsid w:val="00000DAA"/>
    <w:rsid w:val="00001A76"/>
    <w:rsid w:val="00002FB5"/>
    <w:rsid w:val="00003D6C"/>
    <w:rsid w:val="0000474B"/>
    <w:rsid w:val="000070D9"/>
    <w:rsid w:val="000070E3"/>
    <w:rsid w:val="0000765E"/>
    <w:rsid w:val="00010F01"/>
    <w:rsid w:val="0001316A"/>
    <w:rsid w:val="000148CA"/>
    <w:rsid w:val="000157D5"/>
    <w:rsid w:val="00015ECD"/>
    <w:rsid w:val="00016EF0"/>
    <w:rsid w:val="00017D5A"/>
    <w:rsid w:val="00020A4C"/>
    <w:rsid w:val="00021726"/>
    <w:rsid w:val="00023C3D"/>
    <w:rsid w:val="00023C6B"/>
    <w:rsid w:val="00023CD3"/>
    <w:rsid w:val="000262F5"/>
    <w:rsid w:val="00026B6D"/>
    <w:rsid w:val="00030022"/>
    <w:rsid w:val="00030334"/>
    <w:rsid w:val="00032C26"/>
    <w:rsid w:val="00033FEB"/>
    <w:rsid w:val="00037BEE"/>
    <w:rsid w:val="00040163"/>
    <w:rsid w:val="00040C3F"/>
    <w:rsid w:val="00041D93"/>
    <w:rsid w:val="00042046"/>
    <w:rsid w:val="00042BFD"/>
    <w:rsid w:val="00042ECE"/>
    <w:rsid w:val="00043641"/>
    <w:rsid w:val="00044005"/>
    <w:rsid w:val="0004455F"/>
    <w:rsid w:val="00044EB6"/>
    <w:rsid w:val="00044EC5"/>
    <w:rsid w:val="00044F55"/>
    <w:rsid w:val="000454EA"/>
    <w:rsid w:val="00046613"/>
    <w:rsid w:val="00050756"/>
    <w:rsid w:val="000507A1"/>
    <w:rsid w:val="000508FE"/>
    <w:rsid w:val="000517A5"/>
    <w:rsid w:val="00052C11"/>
    <w:rsid w:val="000566F7"/>
    <w:rsid w:val="00056CA6"/>
    <w:rsid w:val="00056D80"/>
    <w:rsid w:val="000577A2"/>
    <w:rsid w:val="00057FCF"/>
    <w:rsid w:val="0006213B"/>
    <w:rsid w:val="0006222B"/>
    <w:rsid w:val="00062CDD"/>
    <w:rsid w:val="00064BB9"/>
    <w:rsid w:val="000652BA"/>
    <w:rsid w:val="0006642A"/>
    <w:rsid w:val="000715C5"/>
    <w:rsid w:val="0007292C"/>
    <w:rsid w:val="00073511"/>
    <w:rsid w:val="00073EDB"/>
    <w:rsid w:val="00074204"/>
    <w:rsid w:val="00074345"/>
    <w:rsid w:val="00074800"/>
    <w:rsid w:val="00075089"/>
    <w:rsid w:val="00075F99"/>
    <w:rsid w:val="000762F5"/>
    <w:rsid w:val="00076637"/>
    <w:rsid w:val="00076810"/>
    <w:rsid w:val="0008034D"/>
    <w:rsid w:val="00081049"/>
    <w:rsid w:val="000810FD"/>
    <w:rsid w:val="000814CD"/>
    <w:rsid w:val="00081AF3"/>
    <w:rsid w:val="00082FAE"/>
    <w:rsid w:val="000836E9"/>
    <w:rsid w:val="00083990"/>
    <w:rsid w:val="000844FA"/>
    <w:rsid w:val="000872F5"/>
    <w:rsid w:val="00087D47"/>
    <w:rsid w:val="00091556"/>
    <w:rsid w:val="00092498"/>
    <w:rsid w:val="00093041"/>
    <w:rsid w:val="00093951"/>
    <w:rsid w:val="00093DE1"/>
    <w:rsid w:val="00094FDF"/>
    <w:rsid w:val="00095606"/>
    <w:rsid w:val="000957CE"/>
    <w:rsid w:val="00097C84"/>
    <w:rsid w:val="00097D00"/>
    <w:rsid w:val="000A295F"/>
    <w:rsid w:val="000A2F31"/>
    <w:rsid w:val="000A3180"/>
    <w:rsid w:val="000A31F1"/>
    <w:rsid w:val="000A5114"/>
    <w:rsid w:val="000A658A"/>
    <w:rsid w:val="000A6616"/>
    <w:rsid w:val="000A6694"/>
    <w:rsid w:val="000A685F"/>
    <w:rsid w:val="000A6CC0"/>
    <w:rsid w:val="000A717B"/>
    <w:rsid w:val="000A71BB"/>
    <w:rsid w:val="000A720B"/>
    <w:rsid w:val="000A76A6"/>
    <w:rsid w:val="000B0ED5"/>
    <w:rsid w:val="000B2D9B"/>
    <w:rsid w:val="000B2DFB"/>
    <w:rsid w:val="000B3086"/>
    <w:rsid w:val="000B36F4"/>
    <w:rsid w:val="000B462A"/>
    <w:rsid w:val="000B7AAE"/>
    <w:rsid w:val="000C09BC"/>
    <w:rsid w:val="000C0B68"/>
    <w:rsid w:val="000C0CAD"/>
    <w:rsid w:val="000C0E48"/>
    <w:rsid w:val="000C2FE7"/>
    <w:rsid w:val="000C31F0"/>
    <w:rsid w:val="000C374C"/>
    <w:rsid w:val="000C3BAD"/>
    <w:rsid w:val="000C47D2"/>
    <w:rsid w:val="000C5CC2"/>
    <w:rsid w:val="000C6BC1"/>
    <w:rsid w:val="000D0F0A"/>
    <w:rsid w:val="000D1D39"/>
    <w:rsid w:val="000D4A6E"/>
    <w:rsid w:val="000D61D5"/>
    <w:rsid w:val="000D6750"/>
    <w:rsid w:val="000E08EF"/>
    <w:rsid w:val="000E0D74"/>
    <w:rsid w:val="000E43F7"/>
    <w:rsid w:val="000E5E60"/>
    <w:rsid w:val="000E5EA3"/>
    <w:rsid w:val="000E6118"/>
    <w:rsid w:val="000E68F4"/>
    <w:rsid w:val="000E70A7"/>
    <w:rsid w:val="000E71DB"/>
    <w:rsid w:val="000E7434"/>
    <w:rsid w:val="000F1F97"/>
    <w:rsid w:val="000F33CC"/>
    <w:rsid w:val="000F3AEE"/>
    <w:rsid w:val="000F6577"/>
    <w:rsid w:val="000F6D6D"/>
    <w:rsid w:val="001007BF"/>
    <w:rsid w:val="00100A1A"/>
    <w:rsid w:val="00101059"/>
    <w:rsid w:val="00101809"/>
    <w:rsid w:val="00102D35"/>
    <w:rsid w:val="00102E13"/>
    <w:rsid w:val="001033E1"/>
    <w:rsid w:val="0010423C"/>
    <w:rsid w:val="001074E0"/>
    <w:rsid w:val="001105F1"/>
    <w:rsid w:val="00112504"/>
    <w:rsid w:val="0011286B"/>
    <w:rsid w:val="00113C0E"/>
    <w:rsid w:val="00115ECE"/>
    <w:rsid w:val="001160C9"/>
    <w:rsid w:val="00116A1F"/>
    <w:rsid w:val="00117CA3"/>
    <w:rsid w:val="001203AB"/>
    <w:rsid w:val="00121BD0"/>
    <w:rsid w:val="00121DE9"/>
    <w:rsid w:val="00123B35"/>
    <w:rsid w:val="001246F4"/>
    <w:rsid w:val="00124F81"/>
    <w:rsid w:val="00125695"/>
    <w:rsid w:val="00126438"/>
    <w:rsid w:val="001268EF"/>
    <w:rsid w:val="00126DC4"/>
    <w:rsid w:val="00127C17"/>
    <w:rsid w:val="00127E59"/>
    <w:rsid w:val="001305E6"/>
    <w:rsid w:val="001306E4"/>
    <w:rsid w:val="001312C9"/>
    <w:rsid w:val="001324B3"/>
    <w:rsid w:val="00132DA5"/>
    <w:rsid w:val="00133713"/>
    <w:rsid w:val="001344E0"/>
    <w:rsid w:val="0013476D"/>
    <w:rsid w:val="001349CE"/>
    <w:rsid w:val="00137BA4"/>
    <w:rsid w:val="00140E53"/>
    <w:rsid w:val="00141173"/>
    <w:rsid w:val="001421CE"/>
    <w:rsid w:val="00142DFE"/>
    <w:rsid w:val="001432F9"/>
    <w:rsid w:val="00144456"/>
    <w:rsid w:val="001463EC"/>
    <w:rsid w:val="00146BE1"/>
    <w:rsid w:val="001500AA"/>
    <w:rsid w:val="00150494"/>
    <w:rsid w:val="0015058E"/>
    <w:rsid w:val="00150653"/>
    <w:rsid w:val="001569D0"/>
    <w:rsid w:val="0016000E"/>
    <w:rsid w:val="00160ABC"/>
    <w:rsid w:val="00160E14"/>
    <w:rsid w:val="00161262"/>
    <w:rsid w:val="00163166"/>
    <w:rsid w:val="00164C04"/>
    <w:rsid w:val="00165355"/>
    <w:rsid w:val="00167094"/>
    <w:rsid w:val="0016776E"/>
    <w:rsid w:val="00171DAE"/>
    <w:rsid w:val="001721C5"/>
    <w:rsid w:val="00173928"/>
    <w:rsid w:val="00173BFF"/>
    <w:rsid w:val="00174041"/>
    <w:rsid w:val="0017678C"/>
    <w:rsid w:val="00176DAB"/>
    <w:rsid w:val="001771F0"/>
    <w:rsid w:val="0017782B"/>
    <w:rsid w:val="00177AED"/>
    <w:rsid w:val="0018000C"/>
    <w:rsid w:val="001801CD"/>
    <w:rsid w:val="00180748"/>
    <w:rsid w:val="00181042"/>
    <w:rsid w:val="00181AC5"/>
    <w:rsid w:val="00184E0F"/>
    <w:rsid w:val="00184FBD"/>
    <w:rsid w:val="0018602E"/>
    <w:rsid w:val="00186088"/>
    <w:rsid w:val="001879D5"/>
    <w:rsid w:val="00190A31"/>
    <w:rsid w:val="00190AC3"/>
    <w:rsid w:val="00191AA2"/>
    <w:rsid w:val="00191B91"/>
    <w:rsid w:val="001937BC"/>
    <w:rsid w:val="001939BA"/>
    <w:rsid w:val="00194D0B"/>
    <w:rsid w:val="00195AAB"/>
    <w:rsid w:val="001975B1"/>
    <w:rsid w:val="00197660"/>
    <w:rsid w:val="00197B99"/>
    <w:rsid w:val="001A074D"/>
    <w:rsid w:val="001A082E"/>
    <w:rsid w:val="001A0D6D"/>
    <w:rsid w:val="001A0F7E"/>
    <w:rsid w:val="001A125A"/>
    <w:rsid w:val="001A317C"/>
    <w:rsid w:val="001A39E7"/>
    <w:rsid w:val="001A4133"/>
    <w:rsid w:val="001A4D8A"/>
    <w:rsid w:val="001A514B"/>
    <w:rsid w:val="001A657B"/>
    <w:rsid w:val="001A6C34"/>
    <w:rsid w:val="001A6CA3"/>
    <w:rsid w:val="001A6D41"/>
    <w:rsid w:val="001A7DA4"/>
    <w:rsid w:val="001B03C5"/>
    <w:rsid w:val="001B260B"/>
    <w:rsid w:val="001B4302"/>
    <w:rsid w:val="001B54EE"/>
    <w:rsid w:val="001B6B62"/>
    <w:rsid w:val="001C277F"/>
    <w:rsid w:val="001C2BE2"/>
    <w:rsid w:val="001C3585"/>
    <w:rsid w:val="001C374B"/>
    <w:rsid w:val="001C3BCB"/>
    <w:rsid w:val="001C4DA6"/>
    <w:rsid w:val="001C56F6"/>
    <w:rsid w:val="001C5FAA"/>
    <w:rsid w:val="001C6F0D"/>
    <w:rsid w:val="001D1BF2"/>
    <w:rsid w:val="001D1E59"/>
    <w:rsid w:val="001D2122"/>
    <w:rsid w:val="001D2E45"/>
    <w:rsid w:val="001D2F8B"/>
    <w:rsid w:val="001D3AEE"/>
    <w:rsid w:val="001D4369"/>
    <w:rsid w:val="001D6255"/>
    <w:rsid w:val="001D6454"/>
    <w:rsid w:val="001D66CC"/>
    <w:rsid w:val="001D777D"/>
    <w:rsid w:val="001E14A3"/>
    <w:rsid w:val="001E270E"/>
    <w:rsid w:val="001E326C"/>
    <w:rsid w:val="001E3AC6"/>
    <w:rsid w:val="001E53C4"/>
    <w:rsid w:val="001E5A70"/>
    <w:rsid w:val="001E5ECA"/>
    <w:rsid w:val="001E77E4"/>
    <w:rsid w:val="001E7E8B"/>
    <w:rsid w:val="001F0234"/>
    <w:rsid w:val="001F0770"/>
    <w:rsid w:val="001F0917"/>
    <w:rsid w:val="001F1088"/>
    <w:rsid w:val="001F12B9"/>
    <w:rsid w:val="001F15FE"/>
    <w:rsid w:val="001F267C"/>
    <w:rsid w:val="001F2E98"/>
    <w:rsid w:val="001F30CE"/>
    <w:rsid w:val="001F3557"/>
    <w:rsid w:val="001F3A68"/>
    <w:rsid w:val="001F3D03"/>
    <w:rsid w:val="001F661B"/>
    <w:rsid w:val="001F7EB6"/>
    <w:rsid w:val="00201569"/>
    <w:rsid w:val="00201B8E"/>
    <w:rsid w:val="002021FE"/>
    <w:rsid w:val="00203503"/>
    <w:rsid w:val="00204109"/>
    <w:rsid w:val="00206BEB"/>
    <w:rsid w:val="00207E9D"/>
    <w:rsid w:val="00212D80"/>
    <w:rsid w:val="00212F3F"/>
    <w:rsid w:val="00216C92"/>
    <w:rsid w:val="00216F1E"/>
    <w:rsid w:val="00217966"/>
    <w:rsid w:val="002200F7"/>
    <w:rsid w:val="002203D7"/>
    <w:rsid w:val="00220429"/>
    <w:rsid w:val="002211B7"/>
    <w:rsid w:val="00221A81"/>
    <w:rsid w:val="00221BD2"/>
    <w:rsid w:val="00223038"/>
    <w:rsid w:val="002230A2"/>
    <w:rsid w:val="00224D6F"/>
    <w:rsid w:val="00225A4E"/>
    <w:rsid w:val="00227CFF"/>
    <w:rsid w:val="00230055"/>
    <w:rsid w:val="002300A3"/>
    <w:rsid w:val="0023044B"/>
    <w:rsid w:val="0023050C"/>
    <w:rsid w:val="002315F0"/>
    <w:rsid w:val="00233B4D"/>
    <w:rsid w:val="00233C41"/>
    <w:rsid w:val="00233D86"/>
    <w:rsid w:val="00234919"/>
    <w:rsid w:val="00234EEC"/>
    <w:rsid w:val="00234FEF"/>
    <w:rsid w:val="0023555D"/>
    <w:rsid w:val="00235612"/>
    <w:rsid w:val="002359CF"/>
    <w:rsid w:val="00236C47"/>
    <w:rsid w:val="0023743B"/>
    <w:rsid w:val="002402BD"/>
    <w:rsid w:val="00240D13"/>
    <w:rsid w:val="0024130C"/>
    <w:rsid w:val="00241C44"/>
    <w:rsid w:val="00242DBD"/>
    <w:rsid w:val="00243374"/>
    <w:rsid w:val="0024452B"/>
    <w:rsid w:val="002447B6"/>
    <w:rsid w:val="00245185"/>
    <w:rsid w:val="0024537C"/>
    <w:rsid w:val="00245A75"/>
    <w:rsid w:val="00245CE8"/>
    <w:rsid w:val="002471D4"/>
    <w:rsid w:val="002472D0"/>
    <w:rsid w:val="0024740E"/>
    <w:rsid w:val="00250A28"/>
    <w:rsid w:val="0025130D"/>
    <w:rsid w:val="0025169A"/>
    <w:rsid w:val="0025346D"/>
    <w:rsid w:val="00253511"/>
    <w:rsid w:val="00254356"/>
    <w:rsid w:val="00255DCC"/>
    <w:rsid w:val="00256425"/>
    <w:rsid w:val="00256D2C"/>
    <w:rsid w:val="00256D49"/>
    <w:rsid w:val="00257867"/>
    <w:rsid w:val="00260085"/>
    <w:rsid w:val="00260087"/>
    <w:rsid w:val="00260CCE"/>
    <w:rsid w:val="00262123"/>
    <w:rsid w:val="00262260"/>
    <w:rsid w:val="00262FD0"/>
    <w:rsid w:val="002637FE"/>
    <w:rsid w:val="002642CB"/>
    <w:rsid w:val="00265936"/>
    <w:rsid w:val="0026596B"/>
    <w:rsid w:val="002669CA"/>
    <w:rsid w:val="00266AFB"/>
    <w:rsid w:val="002678DA"/>
    <w:rsid w:val="00271C85"/>
    <w:rsid w:val="00271D88"/>
    <w:rsid w:val="00272655"/>
    <w:rsid w:val="002741FC"/>
    <w:rsid w:val="0027422C"/>
    <w:rsid w:val="0028017C"/>
    <w:rsid w:val="00282E2B"/>
    <w:rsid w:val="00283110"/>
    <w:rsid w:val="00284B35"/>
    <w:rsid w:val="00285176"/>
    <w:rsid w:val="00285461"/>
    <w:rsid w:val="00286DFB"/>
    <w:rsid w:val="00287467"/>
    <w:rsid w:val="002875C0"/>
    <w:rsid w:val="002875F2"/>
    <w:rsid w:val="00287729"/>
    <w:rsid w:val="00287B08"/>
    <w:rsid w:val="002901FD"/>
    <w:rsid w:val="0029190B"/>
    <w:rsid w:val="00291C5A"/>
    <w:rsid w:val="002921ED"/>
    <w:rsid w:val="00293054"/>
    <w:rsid w:val="002931D1"/>
    <w:rsid w:val="0029338A"/>
    <w:rsid w:val="00293A8A"/>
    <w:rsid w:val="00294762"/>
    <w:rsid w:val="00295C2B"/>
    <w:rsid w:val="00296551"/>
    <w:rsid w:val="002974D0"/>
    <w:rsid w:val="00297500"/>
    <w:rsid w:val="002979D3"/>
    <w:rsid w:val="002A0182"/>
    <w:rsid w:val="002A2BF4"/>
    <w:rsid w:val="002A3536"/>
    <w:rsid w:val="002A5351"/>
    <w:rsid w:val="002A6E07"/>
    <w:rsid w:val="002B09CC"/>
    <w:rsid w:val="002B1ADF"/>
    <w:rsid w:val="002B1B18"/>
    <w:rsid w:val="002B21D6"/>
    <w:rsid w:val="002B33F3"/>
    <w:rsid w:val="002B3462"/>
    <w:rsid w:val="002B3677"/>
    <w:rsid w:val="002B3A54"/>
    <w:rsid w:val="002B4276"/>
    <w:rsid w:val="002B44BF"/>
    <w:rsid w:val="002B4C97"/>
    <w:rsid w:val="002B5B69"/>
    <w:rsid w:val="002C2537"/>
    <w:rsid w:val="002C3A01"/>
    <w:rsid w:val="002C3DEC"/>
    <w:rsid w:val="002C3E3E"/>
    <w:rsid w:val="002C466A"/>
    <w:rsid w:val="002C491F"/>
    <w:rsid w:val="002C5DD8"/>
    <w:rsid w:val="002C6642"/>
    <w:rsid w:val="002C7A79"/>
    <w:rsid w:val="002D08CB"/>
    <w:rsid w:val="002D2D10"/>
    <w:rsid w:val="002D4D05"/>
    <w:rsid w:val="002D5263"/>
    <w:rsid w:val="002D5496"/>
    <w:rsid w:val="002D59E6"/>
    <w:rsid w:val="002D65AB"/>
    <w:rsid w:val="002D6695"/>
    <w:rsid w:val="002E0D18"/>
    <w:rsid w:val="002E0FEB"/>
    <w:rsid w:val="002E1663"/>
    <w:rsid w:val="002E18FA"/>
    <w:rsid w:val="002E1E37"/>
    <w:rsid w:val="002E3552"/>
    <w:rsid w:val="002E3F21"/>
    <w:rsid w:val="002F0118"/>
    <w:rsid w:val="002F01C0"/>
    <w:rsid w:val="002F05DB"/>
    <w:rsid w:val="002F0FEC"/>
    <w:rsid w:val="002F167F"/>
    <w:rsid w:val="002F1E8F"/>
    <w:rsid w:val="002F211A"/>
    <w:rsid w:val="002F414D"/>
    <w:rsid w:val="002F4228"/>
    <w:rsid w:val="002F5017"/>
    <w:rsid w:val="002F527A"/>
    <w:rsid w:val="00300EE3"/>
    <w:rsid w:val="00301906"/>
    <w:rsid w:val="003019C8"/>
    <w:rsid w:val="003033E8"/>
    <w:rsid w:val="0030492C"/>
    <w:rsid w:val="0030528A"/>
    <w:rsid w:val="003071D2"/>
    <w:rsid w:val="0031024F"/>
    <w:rsid w:val="003109DD"/>
    <w:rsid w:val="00311BC6"/>
    <w:rsid w:val="003130D3"/>
    <w:rsid w:val="0031385B"/>
    <w:rsid w:val="0031542A"/>
    <w:rsid w:val="00315899"/>
    <w:rsid w:val="00315A55"/>
    <w:rsid w:val="003169D9"/>
    <w:rsid w:val="00316A5C"/>
    <w:rsid w:val="00317183"/>
    <w:rsid w:val="00317BD1"/>
    <w:rsid w:val="00321425"/>
    <w:rsid w:val="003231BE"/>
    <w:rsid w:val="00326369"/>
    <w:rsid w:val="00326946"/>
    <w:rsid w:val="00330DCD"/>
    <w:rsid w:val="00332285"/>
    <w:rsid w:val="00332AA4"/>
    <w:rsid w:val="00334307"/>
    <w:rsid w:val="003404A0"/>
    <w:rsid w:val="003408C3"/>
    <w:rsid w:val="003410FF"/>
    <w:rsid w:val="003413F5"/>
    <w:rsid w:val="00341960"/>
    <w:rsid w:val="003419E1"/>
    <w:rsid w:val="00342189"/>
    <w:rsid w:val="0034286C"/>
    <w:rsid w:val="003439AD"/>
    <w:rsid w:val="00343E59"/>
    <w:rsid w:val="00344832"/>
    <w:rsid w:val="00344C76"/>
    <w:rsid w:val="00346715"/>
    <w:rsid w:val="003478E5"/>
    <w:rsid w:val="00350794"/>
    <w:rsid w:val="00350E1C"/>
    <w:rsid w:val="00351763"/>
    <w:rsid w:val="003518DE"/>
    <w:rsid w:val="0035224B"/>
    <w:rsid w:val="003569DE"/>
    <w:rsid w:val="00356BCA"/>
    <w:rsid w:val="003607FE"/>
    <w:rsid w:val="00361385"/>
    <w:rsid w:val="00361E94"/>
    <w:rsid w:val="003627E3"/>
    <w:rsid w:val="003640BA"/>
    <w:rsid w:val="003647DD"/>
    <w:rsid w:val="00364C35"/>
    <w:rsid w:val="00365561"/>
    <w:rsid w:val="0036558C"/>
    <w:rsid w:val="00365913"/>
    <w:rsid w:val="00366A4A"/>
    <w:rsid w:val="003714E6"/>
    <w:rsid w:val="003720F5"/>
    <w:rsid w:val="003723E5"/>
    <w:rsid w:val="003725FD"/>
    <w:rsid w:val="003728DE"/>
    <w:rsid w:val="0037375D"/>
    <w:rsid w:val="00373B0B"/>
    <w:rsid w:val="00373CD6"/>
    <w:rsid w:val="00374667"/>
    <w:rsid w:val="00374A2D"/>
    <w:rsid w:val="00377AF5"/>
    <w:rsid w:val="0038022C"/>
    <w:rsid w:val="003806A0"/>
    <w:rsid w:val="00380B0F"/>
    <w:rsid w:val="0038223A"/>
    <w:rsid w:val="00382324"/>
    <w:rsid w:val="00382F1F"/>
    <w:rsid w:val="00383CC7"/>
    <w:rsid w:val="0038490A"/>
    <w:rsid w:val="0038652C"/>
    <w:rsid w:val="00386758"/>
    <w:rsid w:val="0038773F"/>
    <w:rsid w:val="00392138"/>
    <w:rsid w:val="00393D87"/>
    <w:rsid w:val="00393FDA"/>
    <w:rsid w:val="003962E9"/>
    <w:rsid w:val="003966BB"/>
    <w:rsid w:val="0039700B"/>
    <w:rsid w:val="0039762B"/>
    <w:rsid w:val="003A058C"/>
    <w:rsid w:val="003A21FB"/>
    <w:rsid w:val="003A34B9"/>
    <w:rsid w:val="003A38FB"/>
    <w:rsid w:val="003A44A4"/>
    <w:rsid w:val="003A4680"/>
    <w:rsid w:val="003A5663"/>
    <w:rsid w:val="003B2E25"/>
    <w:rsid w:val="003B3941"/>
    <w:rsid w:val="003B42CF"/>
    <w:rsid w:val="003B6EA3"/>
    <w:rsid w:val="003B779A"/>
    <w:rsid w:val="003C09C7"/>
    <w:rsid w:val="003C1109"/>
    <w:rsid w:val="003C5099"/>
    <w:rsid w:val="003C59A5"/>
    <w:rsid w:val="003C633E"/>
    <w:rsid w:val="003C6776"/>
    <w:rsid w:val="003C6DF5"/>
    <w:rsid w:val="003C7E93"/>
    <w:rsid w:val="003D0C08"/>
    <w:rsid w:val="003D11AC"/>
    <w:rsid w:val="003D2D95"/>
    <w:rsid w:val="003D2EA1"/>
    <w:rsid w:val="003D40DA"/>
    <w:rsid w:val="003D5266"/>
    <w:rsid w:val="003D5339"/>
    <w:rsid w:val="003D568C"/>
    <w:rsid w:val="003D69FE"/>
    <w:rsid w:val="003D7562"/>
    <w:rsid w:val="003D75CF"/>
    <w:rsid w:val="003E0874"/>
    <w:rsid w:val="003E17B3"/>
    <w:rsid w:val="003E1F28"/>
    <w:rsid w:val="003E22AF"/>
    <w:rsid w:val="003E25C1"/>
    <w:rsid w:val="003E271D"/>
    <w:rsid w:val="003E274E"/>
    <w:rsid w:val="003E38FF"/>
    <w:rsid w:val="003E421C"/>
    <w:rsid w:val="003E43D6"/>
    <w:rsid w:val="003E7550"/>
    <w:rsid w:val="003F0563"/>
    <w:rsid w:val="003F12AC"/>
    <w:rsid w:val="003F13DB"/>
    <w:rsid w:val="003F28E4"/>
    <w:rsid w:val="003F2FC8"/>
    <w:rsid w:val="003F4946"/>
    <w:rsid w:val="003F64A3"/>
    <w:rsid w:val="00400181"/>
    <w:rsid w:val="00400B1C"/>
    <w:rsid w:val="004019FA"/>
    <w:rsid w:val="00402E64"/>
    <w:rsid w:val="00404C33"/>
    <w:rsid w:val="00405298"/>
    <w:rsid w:val="00405552"/>
    <w:rsid w:val="004059E8"/>
    <w:rsid w:val="00406AEF"/>
    <w:rsid w:val="00406D42"/>
    <w:rsid w:val="00407EF1"/>
    <w:rsid w:val="00414599"/>
    <w:rsid w:val="00414730"/>
    <w:rsid w:val="00416026"/>
    <w:rsid w:val="00416717"/>
    <w:rsid w:val="00417F80"/>
    <w:rsid w:val="0042188B"/>
    <w:rsid w:val="00423764"/>
    <w:rsid w:val="00424419"/>
    <w:rsid w:val="004248F1"/>
    <w:rsid w:val="004312DC"/>
    <w:rsid w:val="004313E0"/>
    <w:rsid w:val="0043218C"/>
    <w:rsid w:val="00434180"/>
    <w:rsid w:val="004349B0"/>
    <w:rsid w:val="00434B6A"/>
    <w:rsid w:val="004352D4"/>
    <w:rsid w:val="00435AA8"/>
    <w:rsid w:val="00437456"/>
    <w:rsid w:val="004377CF"/>
    <w:rsid w:val="00437DE0"/>
    <w:rsid w:val="00440403"/>
    <w:rsid w:val="00440E29"/>
    <w:rsid w:val="00442160"/>
    <w:rsid w:val="00450406"/>
    <w:rsid w:val="0045244D"/>
    <w:rsid w:val="00453D64"/>
    <w:rsid w:val="00454E76"/>
    <w:rsid w:val="004553FA"/>
    <w:rsid w:val="00455C84"/>
    <w:rsid w:val="004570F1"/>
    <w:rsid w:val="00460C61"/>
    <w:rsid w:val="00461ABC"/>
    <w:rsid w:val="00461C67"/>
    <w:rsid w:val="004621E5"/>
    <w:rsid w:val="004652DE"/>
    <w:rsid w:val="004668FD"/>
    <w:rsid w:val="004668FE"/>
    <w:rsid w:val="00466CEA"/>
    <w:rsid w:val="00467CA2"/>
    <w:rsid w:val="00471DFB"/>
    <w:rsid w:val="00472D0A"/>
    <w:rsid w:val="004757A1"/>
    <w:rsid w:val="0047583A"/>
    <w:rsid w:val="0047643C"/>
    <w:rsid w:val="004769C3"/>
    <w:rsid w:val="00477722"/>
    <w:rsid w:val="00477BCE"/>
    <w:rsid w:val="0048077D"/>
    <w:rsid w:val="00482D5E"/>
    <w:rsid w:val="00482E76"/>
    <w:rsid w:val="0048325D"/>
    <w:rsid w:val="004839F9"/>
    <w:rsid w:val="004844C9"/>
    <w:rsid w:val="0048519D"/>
    <w:rsid w:val="00486B62"/>
    <w:rsid w:val="00487F7E"/>
    <w:rsid w:val="00493CB1"/>
    <w:rsid w:val="00495133"/>
    <w:rsid w:val="004956E7"/>
    <w:rsid w:val="00496E96"/>
    <w:rsid w:val="0049758F"/>
    <w:rsid w:val="004A1B52"/>
    <w:rsid w:val="004A1B66"/>
    <w:rsid w:val="004A2024"/>
    <w:rsid w:val="004A2096"/>
    <w:rsid w:val="004A2A36"/>
    <w:rsid w:val="004A30F8"/>
    <w:rsid w:val="004A3269"/>
    <w:rsid w:val="004A47E4"/>
    <w:rsid w:val="004A4EFC"/>
    <w:rsid w:val="004A535A"/>
    <w:rsid w:val="004A5876"/>
    <w:rsid w:val="004A7633"/>
    <w:rsid w:val="004A7657"/>
    <w:rsid w:val="004A7C58"/>
    <w:rsid w:val="004B1AA0"/>
    <w:rsid w:val="004B384C"/>
    <w:rsid w:val="004B3BA1"/>
    <w:rsid w:val="004B717B"/>
    <w:rsid w:val="004C16E6"/>
    <w:rsid w:val="004C1D68"/>
    <w:rsid w:val="004C2809"/>
    <w:rsid w:val="004C2A50"/>
    <w:rsid w:val="004C3C5C"/>
    <w:rsid w:val="004C3F82"/>
    <w:rsid w:val="004C5307"/>
    <w:rsid w:val="004C655F"/>
    <w:rsid w:val="004C666B"/>
    <w:rsid w:val="004C7C3A"/>
    <w:rsid w:val="004D2151"/>
    <w:rsid w:val="004D2496"/>
    <w:rsid w:val="004D275D"/>
    <w:rsid w:val="004D3F9E"/>
    <w:rsid w:val="004E0393"/>
    <w:rsid w:val="004E03D1"/>
    <w:rsid w:val="004E28A1"/>
    <w:rsid w:val="004E371E"/>
    <w:rsid w:val="004E4F44"/>
    <w:rsid w:val="004E56F8"/>
    <w:rsid w:val="004E5E02"/>
    <w:rsid w:val="004E5F6A"/>
    <w:rsid w:val="004E6F01"/>
    <w:rsid w:val="004F0A4B"/>
    <w:rsid w:val="004F1762"/>
    <w:rsid w:val="004F5FF2"/>
    <w:rsid w:val="004F7600"/>
    <w:rsid w:val="004F78E0"/>
    <w:rsid w:val="00500458"/>
    <w:rsid w:val="00501D80"/>
    <w:rsid w:val="00503226"/>
    <w:rsid w:val="00503393"/>
    <w:rsid w:val="0050371E"/>
    <w:rsid w:val="00503CE9"/>
    <w:rsid w:val="005057EE"/>
    <w:rsid w:val="00505CF8"/>
    <w:rsid w:val="00506670"/>
    <w:rsid w:val="00507B73"/>
    <w:rsid w:val="0051265C"/>
    <w:rsid w:val="005131E7"/>
    <w:rsid w:val="00513278"/>
    <w:rsid w:val="00513705"/>
    <w:rsid w:val="005137D1"/>
    <w:rsid w:val="00513AE2"/>
    <w:rsid w:val="005144C2"/>
    <w:rsid w:val="00514D8E"/>
    <w:rsid w:val="005151DB"/>
    <w:rsid w:val="005167AB"/>
    <w:rsid w:val="00516B80"/>
    <w:rsid w:val="00516C1D"/>
    <w:rsid w:val="00516C6A"/>
    <w:rsid w:val="0052090A"/>
    <w:rsid w:val="005209EC"/>
    <w:rsid w:val="00520E9F"/>
    <w:rsid w:val="005228A3"/>
    <w:rsid w:val="00522B96"/>
    <w:rsid w:val="00523F80"/>
    <w:rsid w:val="00524811"/>
    <w:rsid w:val="005276CF"/>
    <w:rsid w:val="00530856"/>
    <w:rsid w:val="00532202"/>
    <w:rsid w:val="00532405"/>
    <w:rsid w:val="00532DF5"/>
    <w:rsid w:val="0053369B"/>
    <w:rsid w:val="0053503C"/>
    <w:rsid w:val="00537927"/>
    <w:rsid w:val="00537E21"/>
    <w:rsid w:val="00537FCD"/>
    <w:rsid w:val="00544D55"/>
    <w:rsid w:val="00544F08"/>
    <w:rsid w:val="0054681C"/>
    <w:rsid w:val="005501EE"/>
    <w:rsid w:val="0055147F"/>
    <w:rsid w:val="0055212A"/>
    <w:rsid w:val="00552B36"/>
    <w:rsid w:val="00553DB1"/>
    <w:rsid w:val="005547A2"/>
    <w:rsid w:val="00554ABB"/>
    <w:rsid w:val="00555724"/>
    <w:rsid w:val="00556C77"/>
    <w:rsid w:val="00556C8B"/>
    <w:rsid w:val="0056066B"/>
    <w:rsid w:val="0056130B"/>
    <w:rsid w:val="00561CEB"/>
    <w:rsid w:val="00562E27"/>
    <w:rsid w:val="00563672"/>
    <w:rsid w:val="00563931"/>
    <w:rsid w:val="00563EF1"/>
    <w:rsid w:val="00563F86"/>
    <w:rsid w:val="00564058"/>
    <w:rsid w:val="00565AB4"/>
    <w:rsid w:val="005665EA"/>
    <w:rsid w:val="005714EF"/>
    <w:rsid w:val="00573FFC"/>
    <w:rsid w:val="005744FB"/>
    <w:rsid w:val="005779FB"/>
    <w:rsid w:val="005804DA"/>
    <w:rsid w:val="00580B00"/>
    <w:rsid w:val="00582094"/>
    <w:rsid w:val="00582915"/>
    <w:rsid w:val="005847E9"/>
    <w:rsid w:val="00584A7A"/>
    <w:rsid w:val="00584DBF"/>
    <w:rsid w:val="005856D9"/>
    <w:rsid w:val="00587B5E"/>
    <w:rsid w:val="00591482"/>
    <w:rsid w:val="00591FFF"/>
    <w:rsid w:val="00592594"/>
    <w:rsid w:val="0059282C"/>
    <w:rsid w:val="005931F5"/>
    <w:rsid w:val="005935B6"/>
    <w:rsid w:val="00593865"/>
    <w:rsid w:val="005947E3"/>
    <w:rsid w:val="005966EC"/>
    <w:rsid w:val="00597179"/>
    <w:rsid w:val="005A00A8"/>
    <w:rsid w:val="005A016E"/>
    <w:rsid w:val="005A079A"/>
    <w:rsid w:val="005A14AE"/>
    <w:rsid w:val="005A1CD1"/>
    <w:rsid w:val="005A1F5F"/>
    <w:rsid w:val="005A22E5"/>
    <w:rsid w:val="005A341D"/>
    <w:rsid w:val="005A3963"/>
    <w:rsid w:val="005A43D9"/>
    <w:rsid w:val="005A62C0"/>
    <w:rsid w:val="005A6CFA"/>
    <w:rsid w:val="005A7B33"/>
    <w:rsid w:val="005B30EF"/>
    <w:rsid w:val="005B354F"/>
    <w:rsid w:val="005B4409"/>
    <w:rsid w:val="005B54A4"/>
    <w:rsid w:val="005B5A00"/>
    <w:rsid w:val="005B5E0C"/>
    <w:rsid w:val="005B7C19"/>
    <w:rsid w:val="005C0092"/>
    <w:rsid w:val="005C0178"/>
    <w:rsid w:val="005C1021"/>
    <w:rsid w:val="005C1F4A"/>
    <w:rsid w:val="005C1F60"/>
    <w:rsid w:val="005C29C1"/>
    <w:rsid w:val="005C2FF0"/>
    <w:rsid w:val="005C3171"/>
    <w:rsid w:val="005C42EE"/>
    <w:rsid w:val="005C47BB"/>
    <w:rsid w:val="005C5AB3"/>
    <w:rsid w:val="005C6569"/>
    <w:rsid w:val="005C7266"/>
    <w:rsid w:val="005D22E9"/>
    <w:rsid w:val="005D29CE"/>
    <w:rsid w:val="005D5BA9"/>
    <w:rsid w:val="005D61E4"/>
    <w:rsid w:val="005D78CC"/>
    <w:rsid w:val="005D7EBE"/>
    <w:rsid w:val="005E34BB"/>
    <w:rsid w:val="005E40E7"/>
    <w:rsid w:val="005E629C"/>
    <w:rsid w:val="005E6A18"/>
    <w:rsid w:val="005E7599"/>
    <w:rsid w:val="005E7F3C"/>
    <w:rsid w:val="005F08E2"/>
    <w:rsid w:val="005F0E76"/>
    <w:rsid w:val="005F1D4E"/>
    <w:rsid w:val="005F2978"/>
    <w:rsid w:val="005F41DA"/>
    <w:rsid w:val="005F50F9"/>
    <w:rsid w:val="005F612F"/>
    <w:rsid w:val="005F6690"/>
    <w:rsid w:val="005F710D"/>
    <w:rsid w:val="005F7DA6"/>
    <w:rsid w:val="00600015"/>
    <w:rsid w:val="0060012C"/>
    <w:rsid w:val="00600434"/>
    <w:rsid w:val="006007D7"/>
    <w:rsid w:val="00600F37"/>
    <w:rsid w:val="00603287"/>
    <w:rsid w:val="0060387B"/>
    <w:rsid w:val="006044F7"/>
    <w:rsid w:val="00604EE8"/>
    <w:rsid w:val="00607C28"/>
    <w:rsid w:val="00610876"/>
    <w:rsid w:val="00610C76"/>
    <w:rsid w:val="00611680"/>
    <w:rsid w:val="0061231D"/>
    <w:rsid w:val="00612484"/>
    <w:rsid w:val="00612778"/>
    <w:rsid w:val="00613EDB"/>
    <w:rsid w:val="0061504C"/>
    <w:rsid w:val="0061566B"/>
    <w:rsid w:val="00615C3D"/>
    <w:rsid w:val="00616291"/>
    <w:rsid w:val="006164AE"/>
    <w:rsid w:val="00617581"/>
    <w:rsid w:val="00620104"/>
    <w:rsid w:val="00620890"/>
    <w:rsid w:val="00620A96"/>
    <w:rsid w:val="00620D9A"/>
    <w:rsid w:val="00620FF0"/>
    <w:rsid w:val="006216E0"/>
    <w:rsid w:val="00621F34"/>
    <w:rsid w:val="00622B1D"/>
    <w:rsid w:val="00622BA4"/>
    <w:rsid w:val="00625868"/>
    <w:rsid w:val="00626F0E"/>
    <w:rsid w:val="006279D9"/>
    <w:rsid w:val="00627A28"/>
    <w:rsid w:val="00630503"/>
    <w:rsid w:val="00630B01"/>
    <w:rsid w:val="006314C3"/>
    <w:rsid w:val="00631D67"/>
    <w:rsid w:val="00632446"/>
    <w:rsid w:val="00632453"/>
    <w:rsid w:val="00632539"/>
    <w:rsid w:val="006326B9"/>
    <w:rsid w:val="00632E6D"/>
    <w:rsid w:val="0063315E"/>
    <w:rsid w:val="00633605"/>
    <w:rsid w:val="00633D50"/>
    <w:rsid w:val="0063454F"/>
    <w:rsid w:val="00634B2A"/>
    <w:rsid w:val="00634B82"/>
    <w:rsid w:val="00635E4B"/>
    <w:rsid w:val="00637100"/>
    <w:rsid w:val="0063738C"/>
    <w:rsid w:val="00640321"/>
    <w:rsid w:val="0064275A"/>
    <w:rsid w:val="00643478"/>
    <w:rsid w:val="00643D7F"/>
    <w:rsid w:val="0064468E"/>
    <w:rsid w:val="00644DC4"/>
    <w:rsid w:val="006453C8"/>
    <w:rsid w:val="00645623"/>
    <w:rsid w:val="00646658"/>
    <w:rsid w:val="00646A33"/>
    <w:rsid w:val="00646D28"/>
    <w:rsid w:val="00650651"/>
    <w:rsid w:val="006521E7"/>
    <w:rsid w:val="00653EA2"/>
    <w:rsid w:val="0065465A"/>
    <w:rsid w:val="00660CB8"/>
    <w:rsid w:val="006616CD"/>
    <w:rsid w:val="006622AB"/>
    <w:rsid w:val="0066315A"/>
    <w:rsid w:val="006639F1"/>
    <w:rsid w:val="00664D03"/>
    <w:rsid w:val="00666213"/>
    <w:rsid w:val="006664A5"/>
    <w:rsid w:val="00666789"/>
    <w:rsid w:val="00666961"/>
    <w:rsid w:val="0066786F"/>
    <w:rsid w:val="00667E94"/>
    <w:rsid w:val="00670620"/>
    <w:rsid w:val="00671B1E"/>
    <w:rsid w:val="00672144"/>
    <w:rsid w:val="006730BE"/>
    <w:rsid w:val="00673293"/>
    <w:rsid w:val="0067400D"/>
    <w:rsid w:val="00675C7C"/>
    <w:rsid w:val="0067612D"/>
    <w:rsid w:val="00681B06"/>
    <w:rsid w:val="00682054"/>
    <w:rsid w:val="00682490"/>
    <w:rsid w:val="00682993"/>
    <w:rsid w:val="00682FA6"/>
    <w:rsid w:val="006837A5"/>
    <w:rsid w:val="006853B5"/>
    <w:rsid w:val="00685B2F"/>
    <w:rsid w:val="0068659B"/>
    <w:rsid w:val="00686692"/>
    <w:rsid w:val="00686ADF"/>
    <w:rsid w:val="00687051"/>
    <w:rsid w:val="00687DF0"/>
    <w:rsid w:val="006912D9"/>
    <w:rsid w:val="006926DD"/>
    <w:rsid w:val="0069288C"/>
    <w:rsid w:val="00693427"/>
    <w:rsid w:val="00693575"/>
    <w:rsid w:val="00693CC7"/>
    <w:rsid w:val="0069491C"/>
    <w:rsid w:val="006A0230"/>
    <w:rsid w:val="006A155E"/>
    <w:rsid w:val="006A22B0"/>
    <w:rsid w:val="006A3775"/>
    <w:rsid w:val="006A5549"/>
    <w:rsid w:val="006A64DA"/>
    <w:rsid w:val="006A6DE3"/>
    <w:rsid w:val="006A72AA"/>
    <w:rsid w:val="006A7F16"/>
    <w:rsid w:val="006B0DCC"/>
    <w:rsid w:val="006B16EE"/>
    <w:rsid w:val="006B2342"/>
    <w:rsid w:val="006B300D"/>
    <w:rsid w:val="006B3FE0"/>
    <w:rsid w:val="006B5BC7"/>
    <w:rsid w:val="006C0504"/>
    <w:rsid w:val="006C0DD3"/>
    <w:rsid w:val="006C0F09"/>
    <w:rsid w:val="006C35E6"/>
    <w:rsid w:val="006C44E9"/>
    <w:rsid w:val="006C452E"/>
    <w:rsid w:val="006C5DC6"/>
    <w:rsid w:val="006C640B"/>
    <w:rsid w:val="006C7032"/>
    <w:rsid w:val="006C70D8"/>
    <w:rsid w:val="006C747F"/>
    <w:rsid w:val="006C7C83"/>
    <w:rsid w:val="006D17F0"/>
    <w:rsid w:val="006D3517"/>
    <w:rsid w:val="006D5DF2"/>
    <w:rsid w:val="006D65D1"/>
    <w:rsid w:val="006D79CD"/>
    <w:rsid w:val="006D7DC0"/>
    <w:rsid w:val="006E001F"/>
    <w:rsid w:val="006E0771"/>
    <w:rsid w:val="006E2A55"/>
    <w:rsid w:val="006E2FA0"/>
    <w:rsid w:val="006E3386"/>
    <w:rsid w:val="006E3F37"/>
    <w:rsid w:val="006E431C"/>
    <w:rsid w:val="006E49F8"/>
    <w:rsid w:val="006E4BD5"/>
    <w:rsid w:val="006E4C10"/>
    <w:rsid w:val="006E55EC"/>
    <w:rsid w:val="006E5940"/>
    <w:rsid w:val="006E5A02"/>
    <w:rsid w:val="006E68F3"/>
    <w:rsid w:val="006F0051"/>
    <w:rsid w:val="006F0818"/>
    <w:rsid w:val="006F084D"/>
    <w:rsid w:val="006F2439"/>
    <w:rsid w:val="006F2562"/>
    <w:rsid w:val="006F49EE"/>
    <w:rsid w:val="006F4CD9"/>
    <w:rsid w:val="006F500F"/>
    <w:rsid w:val="006F5BC1"/>
    <w:rsid w:val="00701488"/>
    <w:rsid w:val="007018A2"/>
    <w:rsid w:val="00707503"/>
    <w:rsid w:val="00707B1E"/>
    <w:rsid w:val="007107CB"/>
    <w:rsid w:val="00710B38"/>
    <w:rsid w:val="0071157E"/>
    <w:rsid w:val="00711606"/>
    <w:rsid w:val="00711C74"/>
    <w:rsid w:val="007131EE"/>
    <w:rsid w:val="00713330"/>
    <w:rsid w:val="0071383D"/>
    <w:rsid w:val="00713CFD"/>
    <w:rsid w:val="0071452D"/>
    <w:rsid w:val="00714731"/>
    <w:rsid w:val="00716A5A"/>
    <w:rsid w:val="00716F86"/>
    <w:rsid w:val="007200F0"/>
    <w:rsid w:val="0072123A"/>
    <w:rsid w:val="00721E79"/>
    <w:rsid w:val="007247DD"/>
    <w:rsid w:val="007256A7"/>
    <w:rsid w:val="0072675A"/>
    <w:rsid w:val="00726EDC"/>
    <w:rsid w:val="00727594"/>
    <w:rsid w:val="00727E7A"/>
    <w:rsid w:val="00731229"/>
    <w:rsid w:val="00731311"/>
    <w:rsid w:val="007316E6"/>
    <w:rsid w:val="00731718"/>
    <w:rsid w:val="0073175C"/>
    <w:rsid w:val="0073323C"/>
    <w:rsid w:val="0073498E"/>
    <w:rsid w:val="00734B84"/>
    <w:rsid w:val="00735D05"/>
    <w:rsid w:val="0073690F"/>
    <w:rsid w:val="00736917"/>
    <w:rsid w:val="00737C64"/>
    <w:rsid w:val="00741943"/>
    <w:rsid w:val="00742504"/>
    <w:rsid w:val="00742B9E"/>
    <w:rsid w:val="00743139"/>
    <w:rsid w:val="00743462"/>
    <w:rsid w:val="007440D1"/>
    <w:rsid w:val="00744555"/>
    <w:rsid w:val="0074480F"/>
    <w:rsid w:val="00744D3B"/>
    <w:rsid w:val="00744D5E"/>
    <w:rsid w:val="00746780"/>
    <w:rsid w:val="00747359"/>
    <w:rsid w:val="007478E0"/>
    <w:rsid w:val="007528D0"/>
    <w:rsid w:val="0075295E"/>
    <w:rsid w:val="007532A1"/>
    <w:rsid w:val="0075390D"/>
    <w:rsid w:val="00753D6F"/>
    <w:rsid w:val="007542A0"/>
    <w:rsid w:val="00755CAA"/>
    <w:rsid w:val="00757CCC"/>
    <w:rsid w:val="00757EE2"/>
    <w:rsid w:val="0076095B"/>
    <w:rsid w:val="00760B8E"/>
    <w:rsid w:val="00760E73"/>
    <w:rsid w:val="0076136F"/>
    <w:rsid w:val="0076174E"/>
    <w:rsid w:val="007625B1"/>
    <w:rsid w:val="00763A1F"/>
    <w:rsid w:val="00763A24"/>
    <w:rsid w:val="00763E70"/>
    <w:rsid w:val="007649D3"/>
    <w:rsid w:val="00765096"/>
    <w:rsid w:val="00766610"/>
    <w:rsid w:val="00767B82"/>
    <w:rsid w:val="00767CE5"/>
    <w:rsid w:val="00767E83"/>
    <w:rsid w:val="00770620"/>
    <w:rsid w:val="0077072C"/>
    <w:rsid w:val="00772191"/>
    <w:rsid w:val="007729D8"/>
    <w:rsid w:val="00772C01"/>
    <w:rsid w:val="00772DE9"/>
    <w:rsid w:val="00773442"/>
    <w:rsid w:val="00773F96"/>
    <w:rsid w:val="00774B13"/>
    <w:rsid w:val="00774E3F"/>
    <w:rsid w:val="00775EEA"/>
    <w:rsid w:val="007800DC"/>
    <w:rsid w:val="007809C2"/>
    <w:rsid w:val="00780E4C"/>
    <w:rsid w:val="00781B84"/>
    <w:rsid w:val="00781F3B"/>
    <w:rsid w:val="00782A0B"/>
    <w:rsid w:val="007830BB"/>
    <w:rsid w:val="007835A8"/>
    <w:rsid w:val="00783E7D"/>
    <w:rsid w:val="007842CD"/>
    <w:rsid w:val="00784D1B"/>
    <w:rsid w:val="00784F60"/>
    <w:rsid w:val="007850E3"/>
    <w:rsid w:val="0078511C"/>
    <w:rsid w:val="00790008"/>
    <w:rsid w:val="00791703"/>
    <w:rsid w:val="00792C87"/>
    <w:rsid w:val="00792D3B"/>
    <w:rsid w:val="00794838"/>
    <w:rsid w:val="00794A95"/>
    <w:rsid w:val="00794FEB"/>
    <w:rsid w:val="00796CFF"/>
    <w:rsid w:val="00797648"/>
    <w:rsid w:val="007978D0"/>
    <w:rsid w:val="007979EC"/>
    <w:rsid w:val="007A1EA0"/>
    <w:rsid w:val="007A5208"/>
    <w:rsid w:val="007A6B0B"/>
    <w:rsid w:val="007A7BBF"/>
    <w:rsid w:val="007A7E37"/>
    <w:rsid w:val="007B1EF2"/>
    <w:rsid w:val="007B3046"/>
    <w:rsid w:val="007B5F1E"/>
    <w:rsid w:val="007B6C75"/>
    <w:rsid w:val="007B713E"/>
    <w:rsid w:val="007B7549"/>
    <w:rsid w:val="007C019A"/>
    <w:rsid w:val="007C053F"/>
    <w:rsid w:val="007C2C9D"/>
    <w:rsid w:val="007C2EBB"/>
    <w:rsid w:val="007C5213"/>
    <w:rsid w:val="007C598B"/>
    <w:rsid w:val="007C684B"/>
    <w:rsid w:val="007D0980"/>
    <w:rsid w:val="007D1C36"/>
    <w:rsid w:val="007D3755"/>
    <w:rsid w:val="007D3F2A"/>
    <w:rsid w:val="007D563F"/>
    <w:rsid w:val="007D5F2F"/>
    <w:rsid w:val="007E0249"/>
    <w:rsid w:val="007E0445"/>
    <w:rsid w:val="007E2118"/>
    <w:rsid w:val="007E298F"/>
    <w:rsid w:val="007E5531"/>
    <w:rsid w:val="007E56DB"/>
    <w:rsid w:val="007E5C11"/>
    <w:rsid w:val="007E6B94"/>
    <w:rsid w:val="007E773F"/>
    <w:rsid w:val="007F020E"/>
    <w:rsid w:val="007F0898"/>
    <w:rsid w:val="007F305F"/>
    <w:rsid w:val="007F4733"/>
    <w:rsid w:val="007F569C"/>
    <w:rsid w:val="007F6CEA"/>
    <w:rsid w:val="00801423"/>
    <w:rsid w:val="00801431"/>
    <w:rsid w:val="00803053"/>
    <w:rsid w:val="00803521"/>
    <w:rsid w:val="0080395A"/>
    <w:rsid w:val="00803A73"/>
    <w:rsid w:val="0080436F"/>
    <w:rsid w:val="0080463C"/>
    <w:rsid w:val="0080534B"/>
    <w:rsid w:val="00806083"/>
    <w:rsid w:val="0080634B"/>
    <w:rsid w:val="008079E7"/>
    <w:rsid w:val="00810FFF"/>
    <w:rsid w:val="008114C8"/>
    <w:rsid w:val="0081150D"/>
    <w:rsid w:val="00811C0E"/>
    <w:rsid w:val="00812218"/>
    <w:rsid w:val="00812740"/>
    <w:rsid w:val="00813EB7"/>
    <w:rsid w:val="00815273"/>
    <w:rsid w:val="0081547D"/>
    <w:rsid w:val="008158B2"/>
    <w:rsid w:val="0081606D"/>
    <w:rsid w:val="00816C86"/>
    <w:rsid w:val="00820819"/>
    <w:rsid w:val="00820C41"/>
    <w:rsid w:val="00820E7F"/>
    <w:rsid w:val="008217E7"/>
    <w:rsid w:val="00823262"/>
    <w:rsid w:val="0082345D"/>
    <w:rsid w:val="00824183"/>
    <w:rsid w:val="0082447C"/>
    <w:rsid w:val="008255D5"/>
    <w:rsid w:val="00825886"/>
    <w:rsid w:val="008259C6"/>
    <w:rsid w:val="00826B7A"/>
    <w:rsid w:val="00827AFC"/>
    <w:rsid w:val="008312B6"/>
    <w:rsid w:val="00832E93"/>
    <w:rsid w:val="0083404C"/>
    <w:rsid w:val="008354CE"/>
    <w:rsid w:val="00835611"/>
    <w:rsid w:val="00840AD7"/>
    <w:rsid w:val="00841321"/>
    <w:rsid w:val="00845587"/>
    <w:rsid w:val="00845BAB"/>
    <w:rsid w:val="008468B8"/>
    <w:rsid w:val="00847398"/>
    <w:rsid w:val="00850038"/>
    <w:rsid w:val="008505D7"/>
    <w:rsid w:val="00851811"/>
    <w:rsid w:val="0085301B"/>
    <w:rsid w:val="008531F8"/>
    <w:rsid w:val="00853DD9"/>
    <w:rsid w:val="00853E83"/>
    <w:rsid w:val="00855552"/>
    <w:rsid w:val="0085612F"/>
    <w:rsid w:val="00856FEB"/>
    <w:rsid w:val="00857048"/>
    <w:rsid w:val="00857301"/>
    <w:rsid w:val="00857B1D"/>
    <w:rsid w:val="00860623"/>
    <w:rsid w:val="00860BF6"/>
    <w:rsid w:val="00861613"/>
    <w:rsid w:val="00861849"/>
    <w:rsid w:val="008619D2"/>
    <w:rsid w:val="008631EC"/>
    <w:rsid w:val="0086365D"/>
    <w:rsid w:val="0086365F"/>
    <w:rsid w:val="00863FB0"/>
    <w:rsid w:val="00865049"/>
    <w:rsid w:val="00866CED"/>
    <w:rsid w:val="00867592"/>
    <w:rsid w:val="00867AA6"/>
    <w:rsid w:val="00870962"/>
    <w:rsid w:val="00871BAD"/>
    <w:rsid w:val="00872508"/>
    <w:rsid w:val="008728D8"/>
    <w:rsid w:val="00874A91"/>
    <w:rsid w:val="0087511F"/>
    <w:rsid w:val="00875E7C"/>
    <w:rsid w:val="00876185"/>
    <w:rsid w:val="00876A07"/>
    <w:rsid w:val="00876A9E"/>
    <w:rsid w:val="00880561"/>
    <w:rsid w:val="0088107E"/>
    <w:rsid w:val="00881D92"/>
    <w:rsid w:val="00883B58"/>
    <w:rsid w:val="008844DC"/>
    <w:rsid w:val="00884F96"/>
    <w:rsid w:val="00885A70"/>
    <w:rsid w:val="008908A2"/>
    <w:rsid w:val="00890D62"/>
    <w:rsid w:val="008916E5"/>
    <w:rsid w:val="00892D9E"/>
    <w:rsid w:val="00894302"/>
    <w:rsid w:val="008968D5"/>
    <w:rsid w:val="00897389"/>
    <w:rsid w:val="008973C4"/>
    <w:rsid w:val="008976B4"/>
    <w:rsid w:val="008A04D2"/>
    <w:rsid w:val="008A0D2E"/>
    <w:rsid w:val="008A1CE2"/>
    <w:rsid w:val="008A26B6"/>
    <w:rsid w:val="008A3366"/>
    <w:rsid w:val="008A470F"/>
    <w:rsid w:val="008A478C"/>
    <w:rsid w:val="008A48EB"/>
    <w:rsid w:val="008A55B7"/>
    <w:rsid w:val="008A5901"/>
    <w:rsid w:val="008A5E27"/>
    <w:rsid w:val="008A6A4A"/>
    <w:rsid w:val="008A7818"/>
    <w:rsid w:val="008A7C7C"/>
    <w:rsid w:val="008B12F5"/>
    <w:rsid w:val="008B2F57"/>
    <w:rsid w:val="008B3F67"/>
    <w:rsid w:val="008B4482"/>
    <w:rsid w:val="008B46F0"/>
    <w:rsid w:val="008B47D6"/>
    <w:rsid w:val="008B48EB"/>
    <w:rsid w:val="008B6860"/>
    <w:rsid w:val="008B70AA"/>
    <w:rsid w:val="008B75C2"/>
    <w:rsid w:val="008B796D"/>
    <w:rsid w:val="008C0C44"/>
    <w:rsid w:val="008C23E6"/>
    <w:rsid w:val="008C441A"/>
    <w:rsid w:val="008C45D0"/>
    <w:rsid w:val="008C5383"/>
    <w:rsid w:val="008C539C"/>
    <w:rsid w:val="008D1084"/>
    <w:rsid w:val="008D1B41"/>
    <w:rsid w:val="008D23C6"/>
    <w:rsid w:val="008D33BA"/>
    <w:rsid w:val="008D3555"/>
    <w:rsid w:val="008D3817"/>
    <w:rsid w:val="008D3C90"/>
    <w:rsid w:val="008D47F1"/>
    <w:rsid w:val="008D601A"/>
    <w:rsid w:val="008D62A9"/>
    <w:rsid w:val="008D63AC"/>
    <w:rsid w:val="008D7672"/>
    <w:rsid w:val="008E0762"/>
    <w:rsid w:val="008E3AE4"/>
    <w:rsid w:val="008E461C"/>
    <w:rsid w:val="008E7D3F"/>
    <w:rsid w:val="008F008E"/>
    <w:rsid w:val="008F191A"/>
    <w:rsid w:val="008F2B17"/>
    <w:rsid w:val="008F3771"/>
    <w:rsid w:val="008F3DA9"/>
    <w:rsid w:val="008F3FF6"/>
    <w:rsid w:val="008F4A85"/>
    <w:rsid w:val="008F7540"/>
    <w:rsid w:val="008F7620"/>
    <w:rsid w:val="00900040"/>
    <w:rsid w:val="00901E9B"/>
    <w:rsid w:val="00903640"/>
    <w:rsid w:val="00903681"/>
    <w:rsid w:val="009037D1"/>
    <w:rsid w:val="009039F6"/>
    <w:rsid w:val="0090407B"/>
    <w:rsid w:val="009051D7"/>
    <w:rsid w:val="0090537E"/>
    <w:rsid w:val="00905D28"/>
    <w:rsid w:val="0090616E"/>
    <w:rsid w:val="00910D64"/>
    <w:rsid w:val="00910DB8"/>
    <w:rsid w:val="00910FBC"/>
    <w:rsid w:val="00912763"/>
    <w:rsid w:val="00912D25"/>
    <w:rsid w:val="00912F45"/>
    <w:rsid w:val="00913808"/>
    <w:rsid w:val="00915DB1"/>
    <w:rsid w:val="0091671F"/>
    <w:rsid w:val="00916F96"/>
    <w:rsid w:val="00917864"/>
    <w:rsid w:val="00920A38"/>
    <w:rsid w:val="009210C2"/>
    <w:rsid w:val="00922D31"/>
    <w:rsid w:val="00923382"/>
    <w:rsid w:val="00924B21"/>
    <w:rsid w:val="00925871"/>
    <w:rsid w:val="00925B1A"/>
    <w:rsid w:val="00926693"/>
    <w:rsid w:val="00931FAD"/>
    <w:rsid w:val="00932203"/>
    <w:rsid w:val="00933016"/>
    <w:rsid w:val="00933D3F"/>
    <w:rsid w:val="00934236"/>
    <w:rsid w:val="00934760"/>
    <w:rsid w:val="00935086"/>
    <w:rsid w:val="00935B79"/>
    <w:rsid w:val="00936B53"/>
    <w:rsid w:val="0093744E"/>
    <w:rsid w:val="00937882"/>
    <w:rsid w:val="009410EF"/>
    <w:rsid w:val="009410F0"/>
    <w:rsid w:val="00941CA1"/>
    <w:rsid w:val="00942C8A"/>
    <w:rsid w:val="00945483"/>
    <w:rsid w:val="0094632D"/>
    <w:rsid w:val="009467C0"/>
    <w:rsid w:val="009468FF"/>
    <w:rsid w:val="009474BB"/>
    <w:rsid w:val="00947F22"/>
    <w:rsid w:val="00950A55"/>
    <w:rsid w:val="0095126A"/>
    <w:rsid w:val="0095140B"/>
    <w:rsid w:val="00951619"/>
    <w:rsid w:val="0095543B"/>
    <w:rsid w:val="0095571C"/>
    <w:rsid w:val="00955E62"/>
    <w:rsid w:val="00955F00"/>
    <w:rsid w:val="009569C9"/>
    <w:rsid w:val="00960077"/>
    <w:rsid w:val="00961947"/>
    <w:rsid w:val="009632DE"/>
    <w:rsid w:val="00964582"/>
    <w:rsid w:val="0096497F"/>
    <w:rsid w:val="00966575"/>
    <w:rsid w:val="00966C6B"/>
    <w:rsid w:val="00966F5A"/>
    <w:rsid w:val="00967C8F"/>
    <w:rsid w:val="00971FFE"/>
    <w:rsid w:val="00973166"/>
    <w:rsid w:val="0097528C"/>
    <w:rsid w:val="00975349"/>
    <w:rsid w:val="00976714"/>
    <w:rsid w:val="009805F4"/>
    <w:rsid w:val="0098236B"/>
    <w:rsid w:val="0098238C"/>
    <w:rsid w:val="00982FC3"/>
    <w:rsid w:val="00983761"/>
    <w:rsid w:val="00984557"/>
    <w:rsid w:val="00984B44"/>
    <w:rsid w:val="0098510E"/>
    <w:rsid w:val="009853E1"/>
    <w:rsid w:val="009856C6"/>
    <w:rsid w:val="00987AE8"/>
    <w:rsid w:val="009923E6"/>
    <w:rsid w:val="00992A54"/>
    <w:rsid w:val="00995217"/>
    <w:rsid w:val="009964ED"/>
    <w:rsid w:val="00997005"/>
    <w:rsid w:val="00997692"/>
    <w:rsid w:val="00997AEB"/>
    <w:rsid w:val="009A2A9B"/>
    <w:rsid w:val="009A39FF"/>
    <w:rsid w:val="009A430C"/>
    <w:rsid w:val="009A5440"/>
    <w:rsid w:val="009A5C5F"/>
    <w:rsid w:val="009A5E60"/>
    <w:rsid w:val="009A5F26"/>
    <w:rsid w:val="009B0D43"/>
    <w:rsid w:val="009B0F7E"/>
    <w:rsid w:val="009B147C"/>
    <w:rsid w:val="009B53ED"/>
    <w:rsid w:val="009B5D08"/>
    <w:rsid w:val="009C3435"/>
    <w:rsid w:val="009C4920"/>
    <w:rsid w:val="009C6B74"/>
    <w:rsid w:val="009C6F34"/>
    <w:rsid w:val="009C7FB2"/>
    <w:rsid w:val="009D0126"/>
    <w:rsid w:val="009D02C1"/>
    <w:rsid w:val="009D0C90"/>
    <w:rsid w:val="009D0D65"/>
    <w:rsid w:val="009D1242"/>
    <w:rsid w:val="009D1648"/>
    <w:rsid w:val="009D1FCD"/>
    <w:rsid w:val="009D2C7F"/>
    <w:rsid w:val="009D2E20"/>
    <w:rsid w:val="009D2F07"/>
    <w:rsid w:val="009D3D80"/>
    <w:rsid w:val="009D5185"/>
    <w:rsid w:val="009D6FC0"/>
    <w:rsid w:val="009D7447"/>
    <w:rsid w:val="009D7B70"/>
    <w:rsid w:val="009E2937"/>
    <w:rsid w:val="009E2B8F"/>
    <w:rsid w:val="009E32BC"/>
    <w:rsid w:val="009E38A1"/>
    <w:rsid w:val="009E55FC"/>
    <w:rsid w:val="009E57AD"/>
    <w:rsid w:val="009E7741"/>
    <w:rsid w:val="009E7ACA"/>
    <w:rsid w:val="009E7CB2"/>
    <w:rsid w:val="009F0615"/>
    <w:rsid w:val="009F1ADC"/>
    <w:rsid w:val="009F1B29"/>
    <w:rsid w:val="009F1DA0"/>
    <w:rsid w:val="009F2671"/>
    <w:rsid w:val="009F3347"/>
    <w:rsid w:val="009F3A5A"/>
    <w:rsid w:val="009F3F77"/>
    <w:rsid w:val="009F473D"/>
    <w:rsid w:val="009F4D4B"/>
    <w:rsid w:val="009F63B0"/>
    <w:rsid w:val="009F6670"/>
    <w:rsid w:val="009F6D1B"/>
    <w:rsid w:val="009F6E71"/>
    <w:rsid w:val="009F76EE"/>
    <w:rsid w:val="009F770B"/>
    <w:rsid w:val="00A014A9"/>
    <w:rsid w:val="00A01695"/>
    <w:rsid w:val="00A024EE"/>
    <w:rsid w:val="00A030BB"/>
    <w:rsid w:val="00A04341"/>
    <w:rsid w:val="00A062A9"/>
    <w:rsid w:val="00A10543"/>
    <w:rsid w:val="00A111EA"/>
    <w:rsid w:val="00A112E5"/>
    <w:rsid w:val="00A141FA"/>
    <w:rsid w:val="00A151FE"/>
    <w:rsid w:val="00A16455"/>
    <w:rsid w:val="00A21134"/>
    <w:rsid w:val="00A22423"/>
    <w:rsid w:val="00A2286B"/>
    <w:rsid w:val="00A22BF2"/>
    <w:rsid w:val="00A22C0F"/>
    <w:rsid w:val="00A235EA"/>
    <w:rsid w:val="00A248CF"/>
    <w:rsid w:val="00A25161"/>
    <w:rsid w:val="00A25330"/>
    <w:rsid w:val="00A255E6"/>
    <w:rsid w:val="00A26153"/>
    <w:rsid w:val="00A27078"/>
    <w:rsid w:val="00A309D0"/>
    <w:rsid w:val="00A30D9B"/>
    <w:rsid w:val="00A31BA8"/>
    <w:rsid w:val="00A34562"/>
    <w:rsid w:val="00A36F00"/>
    <w:rsid w:val="00A371C4"/>
    <w:rsid w:val="00A40B8B"/>
    <w:rsid w:val="00A44CB2"/>
    <w:rsid w:val="00A451BC"/>
    <w:rsid w:val="00A455E0"/>
    <w:rsid w:val="00A45CB2"/>
    <w:rsid w:val="00A461C6"/>
    <w:rsid w:val="00A468C4"/>
    <w:rsid w:val="00A46AE4"/>
    <w:rsid w:val="00A4719C"/>
    <w:rsid w:val="00A47AD5"/>
    <w:rsid w:val="00A50619"/>
    <w:rsid w:val="00A51484"/>
    <w:rsid w:val="00A5268C"/>
    <w:rsid w:val="00A53918"/>
    <w:rsid w:val="00A546C7"/>
    <w:rsid w:val="00A548DA"/>
    <w:rsid w:val="00A56414"/>
    <w:rsid w:val="00A57395"/>
    <w:rsid w:val="00A578A0"/>
    <w:rsid w:val="00A578F2"/>
    <w:rsid w:val="00A62C28"/>
    <w:rsid w:val="00A63D2C"/>
    <w:rsid w:val="00A64BDA"/>
    <w:rsid w:val="00A65E2F"/>
    <w:rsid w:val="00A66F16"/>
    <w:rsid w:val="00A67362"/>
    <w:rsid w:val="00A67F0F"/>
    <w:rsid w:val="00A70983"/>
    <w:rsid w:val="00A70D1D"/>
    <w:rsid w:val="00A717D2"/>
    <w:rsid w:val="00A71DA4"/>
    <w:rsid w:val="00A7252B"/>
    <w:rsid w:val="00A7335A"/>
    <w:rsid w:val="00A74919"/>
    <w:rsid w:val="00A74BD5"/>
    <w:rsid w:val="00A74ED9"/>
    <w:rsid w:val="00A75716"/>
    <w:rsid w:val="00A75CFE"/>
    <w:rsid w:val="00A76DF6"/>
    <w:rsid w:val="00A76E6B"/>
    <w:rsid w:val="00A77369"/>
    <w:rsid w:val="00A77464"/>
    <w:rsid w:val="00A77896"/>
    <w:rsid w:val="00A802B2"/>
    <w:rsid w:val="00A829B8"/>
    <w:rsid w:val="00A82EB1"/>
    <w:rsid w:val="00A83A0E"/>
    <w:rsid w:val="00A83B1B"/>
    <w:rsid w:val="00A849AC"/>
    <w:rsid w:val="00A84D87"/>
    <w:rsid w:val="00A857F5"/>
    <w:rsid w:val="00A858A1"/>
    <w:rsid w:val="00A85C6A"/>
    <w:rsid w:val="00A8713E"/>
    <w:rsid w:val="00A910BF"/>
    <w:rsid w:val="00A919C0"/>
    <w:rsid w:val="00A91B1E"/>
    <w:rsid w:val="00A92FD1"/>
    <w:rsid w:val="00A94187"/>
    <w:rsid w:val="00A955B7"/>
    <w:rsid w:val="00A9677A"/>
    <w:rsid w:val="00A970DE"/>
    <w:rsid w:val="00A976B3"/>
    <w:rsid w:val="00AA0C2E"/>
    <w:rsid w:val="00AA1094"/>
    <w:rsid w:val="00AA1E34"/>
    <w:rsid w:val="00AA2B04"/>
    <w:rsid w:val="00AA3CBA"/>
    <w:rsid w:val="00AA698D"/>
    <w:rsid w:val="00AA7692"/>
    <w:rsid w:val="00AB0FB9"/>
    <w:rsid w:val="00AB242F"/>
    <w:rsid w:val="00AB2F54"/>
    <w:rsid w:val="00AB309E"/>
    <w:rsid w:val="00AB3626"/>
    <w:rsid w:val="00AB3992"/>
    <w:rsid w:val="00AB7C9A"/>
    <w:rsid w:val="00AC10BC"/>
    <w:rsid w:val="00AC2F59"/>
    <w:rsid w:val="00AC42B2"/>
    <w:rsid w:val="00AC479D"/>
    <w:rsid w:val="00AC4BD2"/>
    <w:rsid w:val="00AC6025"/>
    <w:rsid w:val="00AC7683"/>
    <w:rsid w:val="00AD0760"/>
    <w:rsid w:val="00AD0E16"/>
    <w:rsid w:val="00AD1663"/>
    <w:rsid w:val="00AD50F8"/>
    <w:rsid w:val="00AD6587"/>
    <w:rsid w:val="00AD71E5"/>
    <w:rsid w:val="00AD723D"/>
    <w:rsid w:val="00AD77B8"/>
    <w:rsid w:val="00AE061F"/>
    <w:rsid w:val="00AE111D"/>
    <w:rsid w:val="00AE250C"/>
    <w:rsid w:val="00AE2BBF"/>
    <w:rsid w:val="00AE411B"/>
    <w:rsid w:val="00AE5225"/>
    <w:rsid w:val="00AE53EC"/>
    <w:rsid w:val="00AE5546"/>
    <w:rsid w:val="00AE6B6D"/>
    <w:rsid w:val="00AE7063"/>
    <w:rsid w:val="00AE7F90"/>
    <w:rsid w:val="00AF078F"/>
    <w:rsid w:val="00AF31A2"/>
    <w:rsid w:val="00AF4638"/>
    <w:rsid w:val="00AF46DC"/>
    <w:rsid w:val="00AF5219"/>
    <w:rsid w:val="00AF568A"/>
    <w:rsid w:val="00AF5B17"/>
    <w:rsid w:val="00B01FB6"/>
    <w:rsid w:val="00B02674"/>
    <w:rsid w:val="00B029D3"/>
    <w:rsid w:val="00B02C44"/>
    <w:rsid w:val="00B0438E"/>
    <w:rsid w:val="00B04DA2"/>
    <w:rsid w:val="00B06184"/>
    <w:rsid w:val="00B066A3"/>
    <w:rsid w:val="00B06F78"/>
    <w:rsid w:val="00B079CE"/>
    <w:rsid w:val="00B07B28"/>
    <w:rsid w:val="00B07F30"/>
    <w:rsid w:val="00B10592"/>
    <w:rsid w:val="00B10AC3"/>
    <w:rsid w:val="00B11C58"/>
    <w:rsid w:val="00B11D92"/>
    <w:rsid w:val="00B13B9F"/>
    <w:rsid w:val="00B13EEC"/>
    <w:rsid w:val="00B14DB0"/>
    <w:rsid w:val="00B159EF"/>
    <w:rsid w:val="00B15BCF"/>
    <w:rsid w:val="00B16666"/>
    <w:rsid w:val="00B16853"/>
    <w:rsid w:val="00B16FD3"/>
    <w:rsid w:val="00B177A1"/>
    <w:rsid w:val="00B20072"/>
    <w:rsid w:val="00B201A7"/>
    <w:rsid w:val="00B21E2A"/>
    <w:rsid w:val="00B23187"/>
    <w:rsid w:val="00B23728"/>
    <w:rsid w:val="00B243EF"/>
    <w:rsid w:val="00B24C84"/>
    <w:rsid w:val="00B25748"/>
    <w:rsid w:val="00B27812"/>
    <w:rsid w:val="00B301FE"/>
    <w:rsid w:val="00B32188"/>
    <w:rsid w:val="00B334B7"/>
    <w:rsid w:val="00B33EE7"/>
    <w:rsid w:val="00B34F06"/>
    <w:rsid w:val="00B36980"/>
    <w:rsid w:val="00B37B59"/>
    <w:rsid w:val="00B43ED0"/>
    <w:rsid w:val="00B440DB"/>
    <w:rsid w:val="00B447C8"/>
    <w:rsid w:val="00B45414"/>
    <w:rsid w:val="00B45517"/>
    <w:rsid w:val="00B46322"/>
    <w:rsid w:val="00B463FF"/>
    <w:rsid w:val="00B475D9"/>
    <w:rsid w:val="00B51FA2"/>
    <w:rsid w:val="00B5229D"/>
    <w:rsid w:val="00B52300"/>
    <w:rsid w:val="00B5431C"/>
    <w:rsid w:val="00B54968"/>
    <w:rsid w:val="00B549A9"/>
    <w:rsid w:val="00B5531D"/>
    <w:rsid w:val="00B5541F"/>
    <w:rsid w:val="00B55D53"/>
    <w:rsid w:val="00B56C56"/>
    <w:rsid w:val="00B56D8D"/>
    <w:rsid w:val="00B6201F"/>
    <w:rsid w:val="00B626F4"/>
    <w:rsid w:val="00B645E1"/>
    <w:rsid w:val="00B6526E"/>
    <w:rsid w:val="00B65B1A"/>
    <w:rsid w:val="00B67FC5"/>
    <w:rsid w:val="00B770E6"/>
    <w:rsid w:val="00B77294"/>
    <w:rsid w:val="00B77B60"/>
    <w:rsid w:val="00B80932"/>
    <w:rsid w:val="00B809A1"/>
    <w:rsid w:val="00B80A59"/>
    <w:rsid w:val="00B8105D"/>
    <w:rsid w:val="00B81147"/>
    <w:rsid w:val="00B83606"/>
    <w:rsid w:val="00B8494F"/>
    <w:rsid w:val="00B84C13"/>
    <w:rsid w:val="00B853CF"/>
    <w:rsid w:val="00B85D88"/>
    <w:rsid w:val="00B8795B"/>
    <w:rsid w:val="00B87D9C"/>
    <w:rsid w:val="00B90274"/>
    <w:rsid w:val="00B91184"/>
    <w:rsid w:val="00B920ED"/>
    <w:rsid w:val="00B9346C"/>
    <w:rsid w:val="00B935DF"/>
    <w:rsid w:val="00B9498B"/>
    <w:rsid w:val="00BA0575"/>
    <w:rsid w:val="00BA0B71"/>
    <w:rsid w:val="00BA0E75"/>
    <w:rsid w:val="00BA14B2"/>
    <w:rsid w:val="00BA1B72"/>
    <w:rsid w:val="00BA2398"/>
    <w:rsid w:val="00BA332C"/>
    <w:rsid w:val="00BA4216"/>
    <w:rsid w:val="00BA5A33"/>
    <w:rsid w:val="00BA5BB7"/>
    <w:rsid w:val="00BA5E83"/>
    <w:rsid w:val="00BA664F"/>
    <w:rsid w:val="00BA7624"/>
    <w:rsid w:val="00BA7F2B"/>
    <w:rsid w:val="00BB08CA"/>
    <w:rsid w:val="00BB34B9"/>
    <w:rsid w:val="00BB5C4B"/>
    <w:rsid w:val="00BB68FF"/>
    <w:rsid w:val="00BB7460"/>
    <w:rsid w:val="00BB7923"/>
    <w:rsid w:val="00BC04A7"/>
    <w:rsid w:val="00BC0F70"/>
    <w:rsid w:val="00BC13D5"/>
    <w:rsid w:val="00BC1868"/>
    <w:rsid w:val="00BC3B27"/>
    <w:rsid w:val="00BC3C05"/>
    <w:rsid w:val="00BC3C77"/>
    <w:rsid w:val="00BC55EC"/>
    <w:rsid w:val="00BC5D22"/>
    <w:rsid w:val="00BC6207"/>
    <w:rsid w:val="00BC6747"/>
    <w:rsid w:val="00BC6C07"/>
    <w:rsid w:val="00BC7841"/>
    <w:rsid w:val="00BC79FF"/>
    <w:rsid w:val="00BC7AE6"/>
    <w:rsid w:val="00BC7F44"/>
    <w:rsid w:val="00BD1743"/>
    <w:rsid w:val="00BD2D0D"/>
    <w:rsid w:val="00BD496E"/>
    <w:rsid w:val="00BD4AF7"/>
    <w:rsid w:val="00BD552C"/>
    <w:rsid w:val="00BD5CCD"/>
    <w:rsid w:val="00BD5D34"/>
    <w:rsid w:val="00BD6850"/>
    <w:rsid w:val="00BD70AE"/>
    <w:rsid w:val="00BE04A2"/>
    <w:rsid w:val="00BE3D6F"/>
    <w:rsid w:val="00BE7931"/>
    <w:rsid w:val="00BE7A50"/>
    <w:rsid w:val="00BE7A99"/>
    <w:rsid w:val="00BE7F7B"/>
    <w:rsid w:val="00BF0152"/>
    <w:rsid w:val="00BF17BC"/>
    <w:rsid w:val="00BF26FF"/>
    <w:rsid w:val="00BF3407"/>
    <w:rsid w:val="00BF3555"/>
    <w:rsid w:val="00BF35AD"/>
    <w:rsid w:val="00BF3A89"/>
    <w:rsid w:val="00BF509F"/>
    <w:rsid w:val="00BF5D7E"/>
    <w:rsid w:val="00BF6519"/>
    <w:rsid w:val="00BF670C"/>
    <w:rsid w:val="00BF729D"/>
    <w:rsid w:val="00C00D38"/>
    <w:rsid w:val="00C04D48"/>
    <w:rsid w:val="00C064E6"/>
    <w:rsid w:val="00C0675A"/>
    <w:rsid w:val="00C06A90"/>
    <w:rsid w:val="00C07C31"/>
    <w:rsid w:val="00C10262"/>
    <w:rsid w:val="00C11713"/>
    <w:rsid w:val="00C12E7B"/>
    <w:rsid w:val="00C141CC"/>
    <w:rsid w:val="00C1480C"/>
    <w:rsid w:val="00C15589"/>
    <w:rsid w:val="00C16258"/>
    <w:rsid w:val="00C167A6"/>
    <w:rsid w:val="00C16D10"/>
    <w:rsid w:val="00C174BA"/>
    <w:rsid w:val="00C176F9"/>
    <w:rsid w:val="00C2006E"/>
    <w:rsid w:val="00C21017"/>
    <w:rsid w:val="00C21F35"/>
    <w:rsid w:val="00C2237B"/>
    <w:rsid w:val="00C22386"/>
    <w:rsid w:val="00C2264C"/>
    <w:rsid w:val="00C22B99"/>
    <w:rsid w:val="00C23014"/>
    <w:rsid w:val="00C23466"/>
    <w:rsid w:val="00C257C4"/>
    <w:rsid w:val="00C25A3B"/>
    <w:rsid w:val="00C25C34"/>
    <w:rsid w:val="00C26FFD"/>
    <w:rsid w:val="00C274FD"/>
    <w:rsid w:val="00C30A32"/>
    <w:rsid w:val="00C316D8"/>
    <w:rsid w:val="00C31F9C"/>
    <w:rsid w:val="00C33F20"/>
    <w:rsid w:val="00C34A5A"/>
    <w:rsid w:val="00C34FED"/>
    <w:rsid w:val="00C36174"/>
    <w:rsid w:val="00C37A0F"/>
    <w:rsid w:val="00C406A4"/>
    <w:rsid w:val="00C417C4"/>
    <w:rsid w:val="00C42A01"/>
    <w:rsid w:val="00C43391"/>
    <w:rsid w:val="00C43E1E"/>
    <w:rsid w:val="00C457A5"/>
    <w:rsid w:val="00C47DEA"/>
    <w:rsid w:val="00C506E8"/>
    <w:rsid w:val="00C5228C"/>
    <w:rsid w:val="00C53402"/>
    <w:rsid w:val="00C54D11"/>
    <w:rsid w:val="00C553EB"/>
    <w:rsid w:val="00C56058"/>
    <w:rsid w:val="00C56759"/>
    <w:rsid w:val="00C57C5A"/>
    <w:rsid w:val="00C60492"/>
    <w:rsid w:val="00C6088D"/>
    <w:rsid w:val="00C63057"/>
    <w:rsid w:val="00C63DCE"/>
    <w:rsid w:val="00C644ED"/>
    <w:rsid w:val="00C647E9"/>
    <w:rsid w:val="00C65131"/>
    <w:rsid w:val="00C658D2"/>
    <w:rsid w:val="00C665FE"/>
    <w:rsid w:val="00C66E80"/>
    <w:rsid w:val="00C66F19"/>
    <w:rsid w:val="00C66F3C"/>
    <w:rsid w:val="00C67427"/>
    <w:rsid w:val="00C707D5"/>
    <w:rsid w:val="00C70EDE"/>
    <w:rsid w:val="00C71450"/>
    <w:rsid w:val="00C7161E"/>
    <w:rsid w:val="00C71712"/>
    <w:rsid w:val="00C733F3"/>
    <w:rsid w:val="00C73FDA"/>
    <w:rsid w:val="00C741D8"/>
    <w:rsid w:val="00C74210"/>
    <w:rsid w:val="00C74990"/>
    <w:rsid w:val="00C754F4"/>
    <w:rsid w:val="00C75549"/>
    <w:rsid w:val="00C803E6"/>
    <w:rsid w:val="00C81B54"/>
    <w:rsid w:val="00C81C8E"/>
    <w:rsid w:val="00C848CF"/>
    <w:rsid w:val="00C84F5F"/>
    <w:rsid w:val="00C8660A"/>
    <w:rsid w:val="00C91B14"/>
    <w:rsid w:val="00C91F5D"/>
    <w:rsid w:val="00C926BF"/>
    <w:rsid w:val="00C93188"/>
    <w:rsid w:val="00C9443C"/>
    <w:rsid w:val="00C94EC1"/>
    <w:rsid w:val="00C9507E"/>
    <w:rsid w:val="00C95FBD"/>
    <w:rsid w:val="00C97C1F"/>
    <w:rsid w:val="00CA0287"/>
    <w:rsid w:val="00CA4C64"/>
    <w:rsid w:val="00CA5329"/>
    <w:rsid w:val="00CA6335"/>
    <w:rsid w:val="00CA6B27"/>
    <w:rsid w:val="00CA7EC9"/>
    <w:rsid w:val="00CB131F"/>
    <w:rsid w:val="00CB1D97"/>
    <w:rsid w:val="00CB1F2F"/>
    <w:rsid w:val="00CB226A"/>
    <w:rsid w:val="00CB29D4"/>
    <w:rsid w:val="00CB329A"/>
    <w:rsid w:val="00CB3406"/>
    <w:rsid w:val="00CB4544"/>
    <w:rsid w:val="00CB4D9A"/>
    <w:rsid w:val="00CC11B5"/>
    <w:rsid w:val="00CC14C7"/>
    <w:rsid w:val="00CC14FC"/>
    <w:rsid w:val="00CC1DAC"/>
    <w:rsid w:val="00CC28B8"/>
    <w:rsid w:val="00CC3F43"/>
    <w:rsid w:val="00CC4369"/>
    <w:rsid w:val="00CC4686"/>
    <w:rsid w:val="00CC5F17"/>
    <w:rsid w:val="00CC614C"/>
    <w:rsid w:val="00CC6B29"/>
    <w:rsid w:val="00CC7D4F"/>
    <w:rsid w:val="00CD0B5B"/>
    <w:rsid w:val="00CD0BAE"/>
    <w:rsid w:val="00CD1410"/>
    <w:rsid w:val="00CD2CBE"/>
    <w:rsid w:val="00CD3392"/>
    <w:rsid w:val="00CD3633"/>
    <w:rsid w:val="00CD46D4"/>
    <w:rsid w:val="00CD4D93"/>
    <w:rsid w:val="00CD70F9"/>
    <w:rsid w:val="00CE0456"/>
    <w:rsid w:val="00CE220B"/>
    <w:rsid w:val="00CE2672"/>
    <w:rsid w:val="00CE2881"/>
    <w:rsid w:val="00CE2F73"/>
    <w:rsid w:val="00CE2FA7"/>
    <w:rsid w:val="00CE3C5E"/>
    <w:rsid w:val="00CE4007"/>
    <w:rsid w:val="00CE5141"/>
    <w:rsid w:val="00CE792D"/>
    <w:rsid w:val="00CF24E3"/>
    <w:rsid w:val="00CF3006"/>
    <w:rsid w:val="00CF3912"/>
    <w:rsid w:val="00CF3EB0"/>
    <w:rsid w:val="00CF3ECA"/>
    <w:rsid w:val="00CF3FFA"/>
    <w:rsid w:val="00CF4528"/>
    <w:rsid w:val="00CF49BA"/>
    <w:rsid w:val="00CF4B03"/>
    <w:rsid w:val="00CF4E24"/>
    <w:rsid w:val="00CF6681"/>
    <w:rsid w:val="00CF66AA"/>
    <w:rsid w:val="00CF6BCF"/>
    <w:rsid w:val="00D006A9"/>
    <w:rsid w:val="00D013B6"/>
    <w:rsid w:val="00D0155D"/>
    <w:rsid w:val="00D03B69"/>
    <w:rsid w:val="00D04AB1"/>
    <w:rsid w:val="00D04BA5"/>
    <w:rsid w:val="00D071E9"/>
    <w:rsid w:val="00D109AC"/>
    <w:rsid w:val="00D10BC0"/>
    <w:rsid w:val="00D10DDF"/>
    <w:rsid w:val="00D10E5C"/>
    <w:rsid w:val="00D116DD"/>
    <w:rsid w:val="00D13177"/>
    <w:rsid w:val="00D15147"/>
    <w:rsid w:val="00D154BD"/>
    <w:rsid w:val="00D17759"/>
    <w:rsid w:val="00D17805"/>
    <w:rsid w:val="00D217A8"/>
    <w:rsid w:val="00D22413"/>
    <w:rsid w:val="00D233FA"/>
    <w:rsid w:val="00D24399"/>
    <w:rsid w:val="00D2460C"/>
    <w:rsid w:val="00D24793"/>
    <w:rsid w:val="00D26469"/>
    <w:rsid w:val="00D26FE6"/>
    <w:rsid w:val="00D3058D"/>
    <w:rsid w:val="00D30606"/>
    <w:rsid w:val="00D30F87"/>
    <w:rsid w:val="00D33A02"/>
    <w:rsid w:val="00D33AF8"/>
    <w:rsid w:val="00D33F49"/>
    <w:rsid w:val="00D34C56"/>
    <w:rsid w:val="00D35430"/>
    <w:rsid w:val="00D36E5F"/>
    <w:rsid w:val="00D374FC"/>
    <w:rsid w:val="00D4055C"/>
    <w:rsid w:val="00D40ABD"/>
    <w:rsid w:val="00D418A7"/>
    <w:rsid w:val="00D4216E"/>
    <w:rsid w:val="00D427D7"/>
    <w:rsid w:val="00D43AF6"/>
    <w:rsid w:val="00D43B7D"/>
    <w:rsid w:val="00D43D09"/>
    <w:rsid w:val="00D4537D"/>
    <w:rsid w:val="00D51EC5"/>
    <w:rsid w:val="00D5309D"/>
    <w:rsid w:val="00D544ED"/>
    <w:rsid w:val="00D57BFB"/>
    <w:rsid w:val="00D57DD6"/>
    <w:rsid w:val="00D60936"/>
    <w:rsid w:val="00D616B8"/>
    <w:rsid w:val="00D61E1F"/>
    <w:rsid w:val="00D6396E"/>
    <w:rsid w:val="00D63C6D"/>
    <w:rsid w:val="00D63E39"/>
    <w:rsid w:val="00D6456F"/>
    <w:rsid w:val="00D64DAE"/>
    <w:rsid w:val="00D67BD3"/>
    <w:rsid w:val="00D70086"/>
    <w:rsid w:val="00D70393"/>
    <w:rsid w:val="00D70D67"/>
    <w:rsid w:val="00D720B9"/>
    <w:rsid w:val="00D75452"/>
    <w:rsid w:val="00D7648D"/>
    <w:rsid w:val="00D7768D"/>
    <w:rsid w:val="00D84494"/>
    <w:rsid w:val="00D851DD"/>
    <w:rsid w:val="00D85292"/>
    <w:rsid w:val="00D861DF"/>
    <w:rsid w:val="00D8798B"/>
    <w:rsid w:val="00D90685"/>
    <w:rsid w:val="00D92227"/>
    <w:rsid w:val="00D92642"/>
    <w:rsid w:val="00D939D8"/>
    <w:rsid w:val="00D95603"/>
    <w:rsid w:val="00D958AA"/>
    <w:rsid w:val="00D96559"/>
    <w:rsid w:val="00D96F32"/>
    <w:rsid w:val="00DA04C7"/>
    <w:rsid w:val="00DA0717"/>
    <w:rsid w:val="00DA08B2"/>
    <w:rsid w:val="00DA0B3B"/>
    <w:rsid w:val="00DA131A"/>
    <w:rsid w:val="00DA1601"/>
    <w:rsid w:val="00DA16AD"/>
    <w:rsid w:val="00DA2464"/>
    <w:rsid w:val="00DA32D3"/>
    <w:rsid w:val="00DA3BD9"/>
    <w:rsid w:val="00DA4621"/>
    <w:rsid w:val="00DA5A15"/>
    <w:rsid w:val="00DA607D"/>
    <w:rsid w:val="00DA79FE"/>
    <w:rsid w:val="00DB1165"/>
    <w:rsid w:val="00DB1D5C"/>
    <w:rsid w:val="00DB1E57"/>
    <w:rsid w:val="00DB35AE"/>
    <w:rsid w:val="00DB41F3"/>
    <w:rsid w:val="00DB444A"/>
    <w:rsid w:val="00DB446C"/>
    <w:rsid w:val="00DB5089"/>
    <w:rsid w:val="00DB5C5F"/>
    <w:rsid w:val="00DB6ECB"/>
    <w:rsid w:val="00DB6FEA"/>
    <w:rsid w:val="00DB7283"/>
    <w:rsid w:val="00DC041F"/>
    <w:rsid w:val="00DC1133"/>
    <w:rsid w:val="00DC195F"/>
    <w:rsid w:val="00DC265D"/>
    <w:rsid w:val="00DC30F1"/>
    <w:rsid w:val="00DC3A9A"/>
    <w:rsid w:val="00DC4364"/>
    <w:rsid w:val="00DC44FB"/>
    <w:rsid w:val="00DC4E63"/>
    <w:rsid w:val="00DC647F"/>
    <w:rsid w:val="00DC7B5C"/>
    <w:rsid w:val="00DD01CC"/>
    <w:rsid w:val="00DD1A48"/>
    <w:rsid w:val="00DD26FB"/>
    <w:rsid w:val="00DD2ECC"/>
    <w:rsid w:val="00DD4359"/>
    <w:rsid w:val="00DD45AB"/>
    <w:rsid w:val="00DD47F3"/>
    <w:rsid w:val="00DD6888"/>
    <w:rsid w:val="00DD6A5B"/>
    <w:rsid w:val="00DD77A7"/>
    <w:rsid w:val="00DD7B55"/>
    <w:rsid w:val="00DE1655"/>
    <w:rsid w:val="00DE276B"/>
    <w:rsid w:val="00DE3AA2"/>
    <w:rsid w:val="00DE4448"/>
    <w:rsid w:val="00DE48FE"/>
    <w:rsid w:val="00DE5FA8"/>
    <w:rsid w:val="00DE65CB"/>
    <w:rsid w:val="00DE78B0"/>
    <w:rsid w:val="00DE79B4"/>
    <w:rsid w:val="00DE7A21"/>
    <w:rsid w:val="00DE7F5B"/>
    <w:rsid w:val="00DF1DDB"/>
    <w:rsid w:val="00DF2F7B"/>
    <w:rsid w:val="00DF3D13"/>
    <w:rsid w:val="00DF4F3D"/>
    <w:rsid w:val="00DF60E9"/>
    <w:rsid w:val="00DF6B64"/>
    <w:rsid w:val="00DF7F02"/>
    <w:rsid w:val="00E00951"/>
    <w:rsid w:val="00E015A3"/>
    <w:rsid w:val="00E016B9"/>
    <w:rsid w:val="00E017C0"/>
    <w:rsid w:val="00E02EFE"/>
    <w:rsid w:val="00E03556"/>
    <w:rsid w:val="00E040DE"/>
    <w:rsid w:val="00E04B5E"/>
    <w:rsid w:val="00E04D21"/>
    <w:rsid w:val="00E05E9E"/>
    <w:rsid w:val="00E05EFA"/>
    <w:rsid w:val="00E0654C"/>
    <w:rsid w:val="00E06BC1"/>
    <w:rsid w:val="00E06C52"/>
    <w:rsid w:val="00E07E62"/>
    <w:rsid w:val="00E11E2F"/>
    <w:rsid w:val="00E1485D"/>
    <w:rsid w:val="00E15BB8"/>
    <w:rsid w:val="00E15E57"/>
    <w:rsid w:val="00E16A12"/>
    <w:rsid w:val="00E17732"/>
    <w:rsid w:val="00E17CB3"/>
    <w:rsid w:val="00E20790"/>
    <w:rsid w:val="00E20F00"/>
    <w:rsid w:val="00E2345D"/>
    <w:rsid w:val="00E25983"/>
    <w:rsid w:val="00E25E08"/>
    <w:rsid w:val="00E26140"/>
    <w:rsid w:val="00E269C7"/>
    <w:rsid w:val="00E32141"/>
    <w:rsid w:val="00E33249"/>
    <w:rsid w:val="00E33BAC"/>
    <w:rsid w:val="00E34E0B"/>
    <w:rsid w:val="00E35EFD"/>
    <w:rsid w:val="00E365E9"/>
    <w:rsid w:val="00E420EE"/>
    <w:rsid w:val="00E43692"/>
    <w:rsid w:val="00E43788"/>
    <w:rsid w:val="00E43FB4"/>
    <w:rsid w:val="00E4425E"/>
    <w:rsid w:val="00E45D79"/>
    <w:rsid w:val="00E46AD6"/>
    <w:rsid w:val="00E47278"/>
    <w:rsid w:val="00E47478"/>
    <w:rsid w:val="00E52D33"/>
    <w:rsid w:val="00E533B4"/>
    <w:rsid w:val="00E541DC"/>
    <w:rsid w:val="00E55DB2"/>
    <w:rsid w:val="00E57297"/>
    <w:rsid w:val="00E57913"/>
    <w:rsid w:val="00E579B2"/>
    <w:rsid w:val="00E57EAB"/>
    <w:rsid w:val="00E6313F"/>
    <w:rsid w:val="00E633ED"/>
    <w:rsid w:val="00E6524C"/>
    <w:rsid w:val="00E655D6"/>
    <w:rsid w:val="00E65EDB"/>
    <w:rsid w:val="00E660F2"/>
    <w:rsid w:val="00E678A4"/>
    <w:rsid w:val="00E71146"/>
    <w:rsid w:val="00E723F4"/>
    <w:rsid w:val="00E75B0B"/>
    <w:rsid w:val="00E75EE1"/>
    <w:rsid w:val="00E769AE"/>
    <w:rsid w:val="00E803BB"/>
    <w:rsid w:val="00E80F2D"/>
    <w:rsid w:val="00E833B1"/>
    <w:rsid w:val="00E8365E"/>
    <w:rsid w:val="00E84052"/>
    <w:rsid w:val="00E848FC"/>
    <w:rsid w:val="00E84D52"/>
    <w:rsid w:val="00E84EC1"/>
    <w:rsid w:val="00E86162"/>
    <w:rsid w:val="00E8653D"/>
    <w:rsid w:val="00E86961"/>
    <w:rsid w:val="00E86A7E"/>
    <w:rsid w:val="00E86D7A"/>
    <w:rsid w:val="00E87774"/>
    <w:rsid w:val="00E917BE"/>
    <w:rsid w:val="00E9189C"/>
    <w:rsid w:val="00E9278B"/>
    <w:rsid w:val="00E92BE3"/>
    <w:rsid w:val="00E935BF"/>
    <w:rsid w:val="00E9381D"/>
    <w:rsid w:val="00E947E9"/>
    <w:rsid w:val="00E95802"/>
    <w:rsid w:val="00E959F5"/>
    <w:rsid w:val="00E96890"/>
    <w:rsid w:val="00EA0138"/>
    <w:rsid w:val="00EA16E4"/>
    <w:rsid w:val="00EA19BC"/>
    <w:rsid w:val="00EA2618"/>
    <w:rsid w:val="00EA2BFD"/>
    <w:rsid w:val="00EA2E9E"/>
    <w:rsid w:val="00EA3D14"/>
    <w:rsid w:val="00EA463C"/>
    <w:rsid w:val="00EA5C31"/>
    <w:rsid w:val="00EA7ED8"/>
    <w:rsid w:val="00EB0324"/>
    <w:rsid w:val="00EB09AD"/>
    <w:rsid w:val="00EB183B"/>
    <w:rsid w:val="00EB1F96"/>
    <w:rsid w:val="00EB2243"/>
    <w:rsid w:val="00EB238E"/>
    <w:rsid w:val="00EB2EFF"/>
    <w:rsid w:val="00EB384C"/>
    <w:rsid w:val="00EB434B"/>
    <w:rsid w:val="00EB484D"/>
    <w:rsid w:val="00EB4938"/>
    <w:rsid w:val="00EB4FA7"/>
    <w:rsid w:val="00EB7E19"/>
    <w:rsid w:val="00EC0849"/>
    <w:rsid w:val="00EC0BFC"/>
    <w:rsid w:val="00EC1BC4"/>
    <w:rsid w:val="00EC1E43"/>
    <w:rsid w:val="00EC37DD"/>
    <w:rsid w:val="00EC5231"/>
    <w:rsid w:val="00ED06AE"/>
    <w:rsid w:val="00ED0A62"/>
    <w:rsid w:val="00ED117C"/>
    <w:rsid w:val="00ED1930"/>
    <w:rsid w:val="00ED231A"/>
    <w:rsid w:val="00ED26FE"/>
    <w:rsid w:val="00ED31B7"/>
    <w:rsid w:val="00ED5C1B"/>
    <w:rsid w:val="00ED5C32"/>
    <w:rsid w:val="00ED5CB0"/>
    <w:rsid w:val="00ED6459"/>
    <w:rsid w:val="00ED687C"/>
    <w:rsid w:val="00ED6E34"/>
    <w:rsid w:val="00ED733C"/>
    <w:rsid w:val="00ED7452"/>
    <w:rsid w:val="00ED785E"/>
    <w:rsid w:val="00EE4955"/>
    <w:rsid w:val="00EE583E"/>
    <w:rsid w:val="00EE5FBA"/>
    <w:rsid w:val="00EE767E"/>
    <w:rsid w:val="00EF0C6D"/>
    <w:rsid w:val="00EF2202"/>
    <w:rsid w:val="00EF3D96"/>
    <w:rsid w:val="00EF4A29"/>
    <w:rsid w:val="00EF5819"/>
    <w:rsid w:val="00EF7253"/>
    <w:rsid w:val="00EF7AB8"/>
    <w:rsid w:val="00F00163"/>
    <w:rsid w:val="00F01CD6"/>
    <w:rsid w:val="00F02167"/>
    <w:rsid w:val="00F03F11"/>
    <w:rsid w:val="00F05407"/>
    <w:rsid w:val="00F06D3D"/>
    <w:rsid w:val="00F06D50"/>
    <w:rsid w:val="00F100CB"/>
    <w:rsid w:val="00F1131C"/>
    <w:rsid w:val="00F130E0"/>
    <w:rsid w:val="00F14A45"/>
    <w:rsid w:val="00F14AC0"/>
    <w:rsid w:val="00F167D5"/>
    <w:rsid w:val="00F22DDC"/>
    <w:rsid w:val="00F23CB4"/>
    <w:rsid w:val="00F23DEC"/>
    <w:rsid w:val="00F2446D"/>
    <w:rsid w:val="00F24815"/>
    <w:rsid w:val="00F26864"/>
    <w:rsid w:val="00F2723F"/>
    <w:rsid w:val="00F27E95"/>
    <w:rsid w:val="00F3001A"/>
    <w:rsid w:val="00F30548"/>
    <w:rsid w:val="00F31AEA"/>
    <w:rsid w:val="00F323E0"/>
    <w:rsid w:val="00F326DE"/>
    <w:rsid w:val="00F33312"/>
    <w:rsid w:val="00F33AFC"/>
    <w:rsid w:val="00F408DC"/>
    <w:rsid w:val="00F410B3"/>
    <w:rsid w:val="00F42361"/>
    <w:rsid w:val="00F42C26"/>
    <w:rsid w:val="00F43798"/>
    <w:rsid w:val="00F44AD3"/>
    <w:rsid w:val="00F44D11"/>
    <w:rsid w:val="00F45451"/>
    <w:rsid w:val="00F45DF6"/>
    <w:rsid w:val="00F47F10"/>
    <w:rsid w:val="00F50232"/>
    <w:rsid w:val="00F50A3C"/>
    <w:rsid w:val="00F53C99"/>
    <w:rsid w:val="00F53CCE"/>
    <w:rsid w:val="00F541FE"/>
    <w:rsid w:val="00F5491C"/>
    <w:rsid w:val="00F549F0"/>
    <w:rsid w:val="00F55065"/>
    <w:rsid w:val="00F55AEB"/>
    <w:rsid w:val="00F55CFD"/>
    <w:rsid w:val="00F55E95"/>
    <w:rsid w:val="00F55FB0"/>
    <w:rsid w:val="00F56BC4"/>
    <w:rsid w:val="00F5705A"/>
    <w:rsid w:val="00F578FC"/>
    <w:rsid w:val="00F6281D"/>
    <w:rsid w:val="00F62AA2"/>
    <w:rsid w:val="00F6584D"/>
    <w:rsid w:val="00F6605D"/>
    <w:rsid w:val="00F6667C"/>
    <w:rsid w:val="00F66A40"/>
    <w:rsid w:val="00F66C08"/>
    <w:rsid w:val="00F66D38"/>
    <w:rsid w:val="00F67317"/>
    <w:rsid w:val="00F67C89"/>
    <w:rsid w:val="00F71CEF"/>
    <w:rsid w:val="00F71F11"/>
    <w:rsid w:val="00F7293A"/>
    <w:rsid w:val="00F72FB3"/>
    <w:rsid w:val="00F74DA2"/>
    <w:rsid w:val="00F74DAD"/>
    <w:rsid w:val="00F7687F"/>
    <w:rsid w:val="00F77783"/>
    <w:rsid w:val="00F80224"/>
    <w:rsid w:val="00F80AB2"/>
    <w:rsid w:val="00F811EF"/>
    <w:rsid w:val="00F821AA"/>
    <w:rsid w:val="00F83DE9"/>
    <w:rsid w:val="00F842B8"/>
    <w:rsid w:val="00F86F58"/>
    <w:rsid w:val="00F876F0"/>
    <w:rsid w:val="00F87F91"/>
    <w:rsid w:val="00F90FC2"/>
    <w:rsid w:val="00F92C3E"/>
    <w:rsid w:val="00F95909"/>
    <w:rsid w:val="00F9595E"/>
    <w:rsid w:val="00F966AB"/>
    <w:rsid w:val="00F96F8B"/>
    <w:rsid w:val="00F97956"/>
    <w:rsid w:val="00FA0E1F"/>
    <w:rsid w:val="00FA0E95"/>
    <w:rsid w:val="00FA185C"/>
    <w:rsid w:val="00FA2ABE"/>
    <w:rsid w:val="00FA309E"/>
    <w:rsid w:val="00FA32DA"/>
    <w:rsid w:val="00FA387A"/>
    <w:rsid w:val="00FA4155"/>
    <w:rsid w:val="00FA4C71"/>
    <w:rsid w:val="00FA5BD5"/>
    <w:rsid w:val="00FA7DDE"/>
    <w:rsid w:val="00FB0430"/>
    <w:rsid w:val="00FB0587"/>
    <w:rsid w:val="00FB05C9"/>
    <w:rsid w:val="00FB0C32"/>
    <w:rsid w:val="00FB20FB"/>
    <w:rsid w:val="00FB2EC0"/>
    <w:rsid w:val="00FB32BA"/>
    <w:rsid w:val="00FB3919"/>
    <w:rsid w:val="00FB3BD4"/>
    <w:rsid w:val="00FB5A10"/>
    <w:rsid w:val="00FB6105"/>
    <w:rsid w:val="00FB6330"/>
    <w:rsid w:val="00FB664A"/>
    <w:rsid w:val="00FB66E8"/>
    <w:rsid w:val="00FB76AA"/>
    <w:rsid w:val="00FB7ACD"/>
    <w:rsid w:val="00FC0991"/>
    <w:rsid w:val="00FC0D78"/>
    <w:rsid w:val="00FC1FCA"/>
    <w:rsid w:val="00FC23E4"/>
    <w:rsid w:val="00FC24E1"/>
    <w:rsid w:val="00FC3FAF"/>
    <w:rsid w:val="00FC4E83"/>
    <w:rsid w:val="00FC5CA2"/>
    <w:rsid w:val="00FC64EF"/>
    <w:rsid w:val="00FC68EB"/>
    <w:rsid w:val="00FD15FA"/>
    <w:rsid w:val="00FD1AFA"/>
    <w:rsid w:val="00FD31E4"/>
    <w:rsid w:val="00FD372A"/>
    <w:rsid w:val="00FD373E"/>
    <w:rsid w:val="00FD374F"/>
    <w:rsid w:val="00FD4939"/>
    <w:rsid w:val="00FD54E9"/>
    <w:rsid w:val="00FD5EF7"/>
    <w:rsid w:val="00FD737A"/>
    <w:rsid w:val="00FD73A3"/>
    <w:rsid w:val="00FD7662"/>
    <w:rsid w:val="00FD7C4E"/>
    <w:rsid w:val="00FE18B0"/>
    <w:rsid w:val="00FE18E6"/>
    <w:rsid w:val="00FE207B"/>
    <w:rsid w:val="00FE23DD"/>
    <w:rsid w:val="00FE29B4"/>
    <w:rsid w:val="00FE2F90"/>
    <w:rsid w:val="00FE333C"/>
    <w:rsid w:val="00FE3FE5"/>
    <w:rsid w:val="00FE4570"/>
    <w:rsid w:val="00FE47AC"/>
    <w:rsid w:val="00FE511D"/>
    <w:rsid w:val="00FE53AB"/>
    <w:rsid w:val="00FE66E0"/>
    <w:rsid w:val="00FE66F3"/>
    <w:rsid w:val="00FE7580"/>
    <w:rsid w:val="00FE7CAC"/>
    <w:rsid w:val="00FF1856"/>
    <w:rsid w:val="00FF417C"/>
    <w:rsid w:val="00FF4647"/>
    <w:rsid w:val="00FF4E13"/>
    <w:rsid w:val="00FF5294"/>
    <w:rsid w:val="00FF5925"/>
    <w:rsid w:val="00FF61C2"/>
    <w:rsid w:val="00FF7F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9C4E"/>
  <w15:docId w15:val="{14961953-4EE8-4158-8561-DCFC4115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0D"/>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D15FA"/>
    <w:pPr>
      <w:keepNext/>
      <w:keepLines/>
      <w:spacing w:before="240"/>
      <w:outlineLvl w:val="0"/>
    </w:pPr>
    <w:rPr>
      <w:rFonts w:ascii="Calibri Light" w:hAnsi="Calibri Light"/>
      <w:b/>
      <w:bCs/>
      <w:kern w:val="32"/>
      <w:sz w:val="32"/>
      <w:szCs w:val="32"/>
    </w:rPr>
  </w:style>
  <w:style w:type="paragraph" w:styleId="Balk2">
    <w:name w:val="heading 2"/>
    <w:basedOn w:val="Normal"/>
    <w:next w:val="Normal"/>
    <w:link w:val="Balk2Char"/>
    <w:uiPriority w:val="9"/>
    <w:qFormat/>
    <w:rsid w:val="00BD2D0D"/>
    <w:pPr>
      <w:keepNext/>
      <w:spacing w:line="240" w:lineRule="atLeast"/>
      <w:jc w:val="center"/>
      <w:outlineLvl w:val="1"/>
    </w:pPr>
    <w:rPr>
      <w:b/>
      <w:sz w:val="4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D2D0D"/>
    <w:rPr>
      <w:rFonts w:ascii="Times New Roman" w:eastAsia="Times New Roman" w:hAnsi="Times New Roman" w:cs="Times New Roman"/>
      <w:b/>
      <w:sz w:val="44"/>
      <w:szCs w:val="20"/>
      <w:lang w:eastAsia="tr-TR"/>
    </w:rPr>
  </w:style>
  <w:style w:type="character" w:styleId="Kpr">
    <w:name w:val="Hyperlink"/>
    <w:basedOn w:val="VarsaylanParagrafYazTipi"/>
    <w:rsid w:val="00BD2D0D"/>
    <w:rPr>
      <w:rFonts w:cs="Times New Roman"/>
      <w:color w:val="0000FF"/>
      <w:u w:val="single"/>
    </w:rPr>
  </w:style>
  <w:style w:type="paragraph" w:styleId="GvdeMetni">
    <w:name w:val="Body Text"/>
    <w:basedOn w:val="Normal"/>
    <w:link w:val="GvdeMetniChar"/>
    <w:uiPriority w:val="99"/>
    <w:rsid w:val="00BD2D0D"/>
    <w:pPr>
      <w:jc w:val="both"/>
    </w:pPr>
  </w:style>
  <w:style w:type="character" w:customStyle="1" w:styleId="GvdeMetniChar">
    <w:name w:val="Gövde Metni Char"/>
    <w:basedOn w:val="VarsaylanParagrafYazTipi"/>
    <w:link w:val="GvdeMetni"/>
    <w:uiPriority w:val="99"/>
    <w:rsid w:val="00BD2D0D"/>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D2D0D"/>
    <w:pPr>
      <w:ind w:left="720"/>
      <w:contextualSpacing/>
    </w:pPr>
  </w:style>
  <w:style w:type="character" w:styleId="Gl">
    <w:name w:val="Strong"/>
    <w:basedOn w:val="VarsaylanParagrafYazTipi"/>
    <w:qFormat/>
    <w:rsid w:val="00DB446C"/>
    <w:rPr>
      <w:b/>
      <w:bCs/>
    </w:rPr>
  </w:style>
  <w:style w:type="character" w:customStyle="1" w:styleId="apple-converted-space">
    <w:name w:val="apple-converted-space"/>
    <w:basedOn w:val="VarsaylanParagrafYazTipi"/>
    <w:rsid w:val="00DB446C"/>
  </w:style>
  <w:style w:type="paragraph" w:styleId="AralkYok">
    <w:name w:val="No Spacing"/>
    <w:uiPriority w:val="1"/>
    <w:qFormat/>
    <w:rsid w:val="00177AED"/>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461C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625B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25B1"/>
    <w:rPr>
      <w:rFonts w:ascii="Segoe UI" w:eastAsia="Times New Roman" w:hAnsi="Segoe UI" w:cs="Segoe UI"/>
      <w:sz w:val="18"/>
      <w:szCs w:val="18"/>
      <w:lang w:eastAsia="tr-TR"/>
    </w:rPr>
  </w:style>
  <w:style w:type="paragraph" w:styleId="NormalWeb">
    <w:name w:val="Normal (Web)"/>
    <w:basedOn w:val="Normal"/>
    <w:uiPriority w:val="99"/>
    <w:semiHidden/>
    <w:unhideWhenUsed/>
    <w:rsid w:val="00234EEC"/>
  </w:style>
  <w:style w:type="paragraph" w:styleId="stBilgi">
    <w:name w:val="header"/>
    <w:basedOn w:val="Normal"/>
    <w:link w:val="stBilgiChar"/>
    <w:uiPriority w:val="99"/>
    <w:unhideWhenUsed/>
    <w:rsid w:val="007978D0"/>
    <w:pPr>
      <w:tabs>
        <w:tab w:val="center" w:pos="4536"/>
        <w:tab w:val="right" w:pos="9072"/>
      </w:tabs>
    </w:pPr>
  </w:style>
  <w:style w:type="character" w:customStyle="1" w:styleId="stBilgiChar">
    <w:name w:val="Üst Bilgi Char"/>
    <w:basedOn w:val="VarsaylanParagrafYazTipi"/>
    <w:link w:val="stBilgi"/>
    <w:uiPriority w:val="99"/>
    <w:rsid w:val="007978D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978D0"/>
    <w:pPr>
      <w:tabs>
        <w:tab w:val="center" w:pos="4536"/>
        <w:tab w:val="right" w:pos="9072"/>
      </w:tabs>
    </w:pPr>
  </w:style>
  <w:style w:type="character" w:customStyle="1" w:styleId="AltBilgiChar">
    <w:name w:val="Alt Bilgi Char"/>
    <w:basedOn w:val="VarsaylanParagrafYazTipi"/>
    <w:link w:val="AltBilgi"/>
    <w:uiPriority w:val="99"/>
    <w:rsid w:val="007978D0"/>
    <w:rPr>
      <w:rFonts w:ascii="Times New Roman" w:eastAsia="Times New Roman" w:hAnsi="Times New Roman" w:cs="Times New Roman"/>
      <w:sz w:val="24"/>
      <w:szCs w:val="24"/>
      <w:lang w:eastAsia="tr-TR"/>
    </w:rPr>
  </w:style>
  <w:style w:type="paragraph" w:customStyle="1" w:styleId="Balk11">
    <w:name w:val="Başlık 11"/>
    <w:basedOn w:val="Normal"/>
    <w:next w:val="Normal"/>
    <w:qFormat/>
    <w:rsid w:val="00FD15FA"/>
    <w:pPr>
      <w:keepNext/>
      <w:spacing w:before="240" w:after="60"/>
      <w:outlineLvl w:val="0"/>
    </w:pPr>
    <w:rPr>
      <w:rFonts w:ascii="Calibri Light" w:hAnsi="Calibri Light"/>
      <w:b/>
      <w:bCs/>
      <w:kern w:val="32"/>
      <w:sz w:val="32"/>
      <w:szCs w:val="32"/>
    </w:rPr>
  </w:style>
  <w:style w:type="character" w:customStyle="1" w:styleId="Balk1Char">
    <w:name w:val="Başlık 1 Char"/>
    <w:basedOn w:val="VarsaylanParagrafYazTipi"/>
    <w:link w:val="Balk1"/>
    <w:rsid w:val="00FD15FA"/>
    <w:rPr>
      <w:rFonts w:ascii="Calibri Light" w:eastAsia="Times New Roman" w:hAnsi="Calibri Light" w:cs="Times New Roman"/>
      <w:b/>
      <w:bCs/>
      <w:kern w:val="32"/>
      <w:sz w:val="32"/>
      <w:szCs w:val="32"/>
      <w:lang w:eastAsia="tr-TR"/>
    </w:rPr>
  </w:style>
  <w:style w:type="paragraph" w:styleId="GvdeMetniGirintisi">
    <w:name w:val="Body Text Indent"/>
    <w:basedOn w:val="Normal"/>
    <w:link w:val="GvdeMetniGirintisiChar"/>
    <w:rsid w:val="00FD15FA"/>
    <w:pPr>
      <w:spacing w:after="120"/>
      <w:ind w:left="283"/>
    </w:pPr>
  </w:style>
  <w:style w:type="character" w:customStyle="1" w:styleId="GvdeMetniGirintisiChar">
    <w:name w:val="Gövde Metni Girintisi Char"/>
    <w:basedOn w:val="VarsaylanParagrafYazTipi"/>
    <w:link w:val="GvdeMetniGirintisi"/>
    <w:rsid w:val="00FD15FA"/>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FD15FA"/>
    <w:pPr>
      <w:spacing w:after="120"/>
      <w:ind w:left="283"/>
    </w:pPr>
  </w:style>
  <w:style w:type="paragraph" w:styleId="Alnt">
    <w:name w:val="Quote"/>
    <w:basedOn w:val="Normal"/>
    <w:next w:val="Normal"/>
    <w:link w:val="AlntChar"/>
    <w:uiPriority w:val="29"/>
    <w:qFormat/>
    <w:rsid w:val="00FD15FA"/>
    <w:rPr>
      <w:i/>
      <w:iCs/>
      <w:color w:val="000000"/>
      <w:sz w:val="20"/>
      <w:szCs w:val="20"/>
    </w:rPr>
  </w:style>
  <w:style w:type="character" w:customStyle="1" w:styleId="AlntChar">
    <w:name w:val="Alıntı Char"/>
    <w:basedOn w:val="VarsaylanParagrafYazTipi"/>
    <w:link w:val="Alnt"/>
    <w:uiPriority w:val="29"/>
    <w:rsid w:val="00FD15FA"/>
    <w:rPr>
      <w:rFonts w:ascii="Times New Roman" w:eastAsia="Times New Roman" w:hAnsi="Times New Roman" w:cs="Times New Roman"/>
      <w:i/>
      <w:iCs/>
      <w:color w:val="000000"/>
      <w:sz w:val="20"/>
      <w:szCs w:val="20"/>
      <w:lang w:eastAsia="tr-TR"/>
    </w:rPr>
  </w:style>
  <w:style w:type="character" w:customStyle="1" w:styleId="Balk1Char1">
    <w:name w:val="Başlık 1 Char1"/>
    <w:basedOn w:val="VarsaylanParagrafYazTipi"/>
    <w:uiPriority w:val="9"/>
    <w:rsid w:val="00FD15FA"/>
    <w:rPr>
      <w:rFonts w:asciiTheme="majorHAnsi" w:eastAsiaTheme="majorEastAsia" w:hAnsiTheme="majorHAnsi" w:cstheme="majorBidi"/>
      <w:color w:val="365F91"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776">
      <w:bodyDiv w:val="1"/>
      <w:marLeft w:val="0"/>
      <w:marRight w:val="0"/>
      <w:marTop w:val="0"/>
      <w:marBottom w:val="0"/>
      <w:divBdr>
        <w:top w:val="none" w:sz="0" w:space="0" w:color="auto"/>
        <w:left w:val="none" w:sz="0" w:space="0" w:color="auto"/>
        <w:bottom w:val="none" w:sz="0" w:space="0" w:color="auto"/>
        <w:right w:val="none" w:sz="0" w:space="0" w:color="auto"/>
      </w:divBdr>
    </w:div>
    <w:div w:id="12343183">
      <w:bodyDiv w:val="1"/>
      <w:marLeft w:val="0"/>
      <w:marRight w:val="0"/>
      <w:marTop w:val="0"/>
      <w:marBottom w:val="0"/>
      <w:divBdr>
        <w:top w:val="none" w:sz="0" w:space="0" w:color="auto"/>
        <w:left w:val="none" w:sz="0" w:space="0" w:color="auto"/>
        <w:bottom w:val="none" w:sz="0" w:space="0" w:color="auto"/>
        <w:right w:val="none" w:sz="0" w:space="0" w:color="auto"/>
      </w:divBdr>
    </w:div>
    <w:div w:id="48113890">
      <w:bodyDiv w:val="1"/>
      <w:marLeft w:val="0"/>
      <w:marRight w:val="0"/>
      <w:marTop w:val="0"/>
      <w:marBottom w:val="0"/>
      <w:divBdr>
        <w:top w:val="none" w:sz="0" w:space="0" w:color="auto"/>
        <w:left w:val="none" w:sz="0" w:space="0" w:color="auto"/>
        <w:bottom w:val="none" w:sz="0" w:space="0" w:color="auto"/>
        <w:right w:val="none" w:sz="0" w:space="0" w:color="auto"/>
      </w:divBdr>
    </w:div>
    <w:div w:id="49810209">
      <w:bodyDiv w:val="1"/>
      <w:marLeft w:val="0"/>
      <w:marRight w:val="0"/>
      <w:marTop w:val="0"/>
      <w:marBottom w:val="0"/>
      <w:divBdr>
        <w:top w:val="none" w:sz="0" w:space="0" w:color="auto"/>
        <w:left w:val="none" w:sz="0" w:space="0" w:color="auto"/>
        <w:bottom w:val="none" w:sz="0" w:space="0" w:color="auto"/>
        <w:right w:val="none" w:sz="0" w:space="0" w:color="auto"/>
      </w:divBdr>
    </w:div>
    <w:div w:id="66340888">
      <w:bodyDiv w:val="1"/>
      <w:marLeft w:val="0"/>
      <w:marRight w:val="0"/>
      <w:marTop w:val="0"/>
      <w:marBottom w:val="0"/>
      <w:divBdr>
        <w:top w:val="none" w:sz="0" w:space="0" w:color="auto"/>
        <w:left w:val="none" w:sz="0" w:space="0" w:color="auto"/>
        <w:bottom w:val="none" w:sz="0" w:space="0" w:color="auto"/>
        <w:right w:val="none" w:sz="0" w:space="0" w:color="auto"/>
      </w:divBdr>
    </w:div>
    <w:div w:id="123086721">
      <w:bodyDiv w:val="1"/>
      <w:marLeft w:val="0"/>
      <w:marRight w:val="0"/>
      <w:marTop w:val="0"/>
      <w:marBottom w:val="0"/>
      <w:divBdr>
        <w:top w:val="none" w:sz="0" w:space="0" w:color="auto"/>
        <w:left w:val="none" w:sz="0" w:space="0" w:color="auto"/>
        <w:bottom w:val="none" w:sz="0" w:space="0" w:color="auto"/>
        <w:right w:val="none" w:sz="0" w:space="0" w:color="auto"/>
      </w:divBdr>
    </w:div>
    <w:div w:id="187259129">
      <w:bodyDiv w:val="1"/>
      <w:marLeft w:val="0"/>
      <w:marRight w:val="0"/>
      <w:marTop w:val="0"/>
      <w:marBottom w:val="0"/>
      <w:divBdr>
        <w:top w:val="none" w:sz="0" w:space="0" w:color="auto"/>
        <w:left w:val="none" w:sz="0" w:space="0" w:color="auto"/>
        <w:bottom w:val="none" w:sz="0" w:space="0" w:color="auto"/>
        <w:right w:val="none" w:sz="0" w:space="0" w:color="auto"/>
      </w:divBdr>
    </w:div>
    <w:div w:id="274942770">
      <w:bodyDiv w:val="1"/>
      <w:marLeft w:val="0"/>
      <w:marRight w:val="0"/>
      <w:marTop w:val="0"/>
      <w:marBottom w:val="0"/>
      <w:divBdr>
        <w:top w:val="none" w:sz="0" w:space="0" w:color="auto"/>
        <w:left w:val="none" w:sz="0" w:space="0" w:color="auto"/>
        <w:bottom w:val="none" w:sz="0" w:space="0" w:color="auto"/>
        <w:right w:val="none" w:sz="0" w:space="0" w:color="auto"/>
      </w:divBdr>
    </w:div>
    <w:div w:id="332607545">
      <w:bodyDiv w:val="1"/>
      <w:marLeft w:val="0"/>
      <w:marRight w:val="0"/>
      <w:marTop w:val="0"/>
      <w:marBottom w:val="0"/>
      <w:divBdr>
        <w:top w:val="none" w:sz="0" w:space="0" w:color="auto"/>
        <w:left w:val="none" w:sz="0" w:space="0" w:color="auto"/>
        <w:bottom w:val="none" w:sz="0" w:space="0" w:color="auto"/>
        <w:right w:val="none" w:sz="0" w:space="0" w:color="auto"/>
      </w:divBdr>
    </w:div>
    <w:div w:id="425732979">
      <w:bodyDiv w:val="1"/>
      <w:marLeft w:val="0"/>
      <w:marRight w:val="0"/>
      <w:marTop w:val="0"/>
      <w:marBottom w:val="0"/>
      <w:divBdr>
        <w:top w:val="none" w:sz="0" w:space="0" w:color="auto"/>
        <w:left w:val="none" w:sz="0" w:space="0" w:color="auto"/>
        <w:bottom w:val="none" w:sz="0" w:space="0" w:color="auto"/>
        <w:right w:val="none" w:sz="0" w:space="0" w:color="auto"/>
      </w:divBdr>
    </w:div>
    <w:div w:id="427307892">
      <w:bodyDiv w:val="1"/>
      <w:marLeft w:val="0"/>
      <w:marRight w:val="0"/>
      <w:marTop w:val="0"/>
      <w:marBottom w:val="0"/>
      <w:divBdr>
        <w:top w:val="none" w:sz="0" w:space="0" w:color="auto"/>
        <w:left w:val="none" w:sz="0" w:space="0" w:color="auto"/>
        <w:bottom w:val="none" w:sz="0" w:space="0" w:color="auto"/>
        <w:right w:val="none" w:sz="0" w:space="0" w:color="auto"/>
      </w:divBdr>
    </w:div>
    <w:div w:id="435366022">
      <w:bodyDiv w:val="1"/>
      <w:marLeft w:val="0"/>
      <w:marRight w:val="0"/>
      <w:marTop w:val="0"/>
      <w:marBottom w:val="0"/>
      <w:divBdr>
        <w:top w:val="none" w:sz="0" w:space="0" w:color="auto"/>
        <w:left w:val="none" w:sz="0" w:space="0" w:color="auto"/>
        <w:bottom w:val="none" w:sz="0" w:space="0" w:color="auto"/>
        <w:right w:val="none" w:sz="0" w:space="0" w:color="auto"/>
      </w:divBdr>
    </w:div>
    <w:div w:id="543637156">
      <w:bodyDiv w:val="1"/>
      <w:marLeft w:val="0"/>
      <w:marRight w:val="0"/>
      <w:marTop w:val="0"/>
      <w:marBottom w:val="0"/>
      <w:divBdr>
        <w:top w:val="none" w:sz="0" w:space="0" w:color="auto"/>
        <w:left w:val="none" w:sz="0" w:space="0" w:color="auto"/>
        <w:bottom w:val="none" w:sz="0" w:space="0" w:color="auto"/>
        <w:right w:val="none" w:sz="0" w:space="0" w:color="auto"/>
      </w:divBdr>
    </w:div>
    <w:div w:id="566719767">
      <w:bodyDiv w:val="1"/>
      <w:marLeft w:val="0"/>
      <w:marRight w:val="0"/>
      <w:marTop w:val="0"/>
      <w:marBottom w:val="0"/>
      <w:divBdr>
        <w:top w:val="none" w:sz="0" w:space="0" w:color="auto"/>
        <w:left w:val="none" w:sz="0" w:space="0" w:color="auto"/>
        <w:bottom w:val="none" w:sz="0" w:space="0" w:color="auto"/>
        <w:right w:val="none" w:sz="0" w:space="0" w:color="auto"/>
      </w:divBdr>
    </w:div>
    <w:div w:id="568930744">
      <w:bodyDiv w:val="1"/>
      <w:marLeft w:val="0"/>
      <w:marRight w:val="0"/>
      <w:marTop w:val="0"/>
      <w:marBottom w:val="0"/>
      <w:divBdr>
        <w:top w:val="none" w:sz="0" w:space="0" w:color="auto"/>
        <w:left w:val="none" w:sz="0" w:space="0" w:color="auto"/>
        <w:bottom w:val="none" w:sz="0" w:space="0" w:color="auto"/>
        <w:right w:val="none" w:sz="0" w:space="0" w:color="auto"/>
      </w:divBdr>
    </w:div>
    <w:div w:id="580138232">
      <w:bodyDiv w:val="1"/>
      <w:marLeft w:val="0"/>
      <w:marRight w:val="0"/>
      <w:marTop w:val="0"/>
      <w:marBottom w:val="0"/>
      <w:divBdr>
        <w:top w:val="none" w:sz="0" w:space="0" w:color="auto"/>
        <w:left w:val="none" w:sz="0" w:space="0" w:color="auto"/>
        <w:bottom w:val="none" w:sz="0" w:space="0" w:color="auto"/>
        <w:right w:val="none" w:sz="0" w:space="0" w:color="auto"/>
      </w:divBdr>
    </w:div>
    <w:div w:id="582035485">
      <w:bodyDiv w:val="1"/>
      <w:marLeft w:val="0"/>
      <w:marRight w:val="0"/>
      <w:marTop w:val="0"/>
      <w:marBottom w:val="0"/>
      <w:divBdr>
        <w:top w:val="none" w:sz="0" w:space="0" w:color="auto"/>
        <w:left w:val="none" w:sz="0" w:space="0" w:color="auto"/>
        <w:bottom w:val="none" w:sz="0" w:space="0" w:color="auto"/>
        <w:right w:val="none" w:sz="0" w:space="0" w:color="auto"/>
      </w:divBdr>
    </w:div>
    <w:div w:id="605581076">
      <w:bodyDiv w:val="1"/>
      <w:marLeft w:val="0"/>
      <w:marRight w:val="0"/>
      <w:marTop w:val="0"/>
      <w:marBottom w:val="0"/>
      <w:divBdr>
        <w:top w:val="none" w:sz="0" w:space="0" w:color="auto"/>
        <w:left w:val="none" w:sz="0" w:space="0" w:color="auto"/>
        <w:bottom w:val="none" w:sz="0" w:space="0" w:color="auto"/>
        <w:right w:val="none" w:sz="0" w:space="0" w:color="auto"/>
      </w:divBdr>
    </w:div>
    <w:div w:id="645933946">
      <w:bodyDiv w:val="1"/>
      <w:marLeft w:val="0"/>
      <w:marRight w:val="0"/>
      <w:marTop w:val="0"/>
      <w:marBottom w:val="0"/>
      <w:divBdr>
        <w:top w:val="none" w:sz="0" w:space="0" w:color="auto"/>
        <w:left w:val="none" w:sz="0" w:space="0" w:color="auto"/>
        <w:bottom w:val="none" w:sz="0" w:space="0" w:color="auto"/>
        <w:right w:val="none" w:sz="0" w:space="0" w:color="auto"/>
      </w:divBdr>
    </w:div>
    <w:div w:id="654258002">
      <w:bodyDiv w:val="1"/>
      <w:marLeft w:val="0"/>
      <w:marRight w:val="0"/>
      <w:marTop w:val="0"/>
      <w:marBottom w:val="0"/>
      <w:divBdr>
        <w:top w:val="none" w:sz="0" w:space="0" w:color="auto"/>
        <w:left w:val="none" w:sz="0" w:space="0" w:color="auto"/>
        <w:bottom w:val="none" w:sz="0" w:space="0" w:color="auto"/>
        <w:right w:val="none" w:sz="0" w:space="0" w:color="auto"/>
      </w:divBdr>
    </w:div>
    <w:div w:id="755983237">
      <w:bodyDiv w:val="1"/>
      <w:marLeft w:val="0"/>
      <w:marRight w:val="0"/>
      <w:marTop w:val="0"/>
      <w:marBottom w:val="0"/>
      <w:divBdr>
        <w:top w:val="none" w:sz="0" w:space="0" w:color="auto"/>
        <w:left w:val="none" w:sz="0" w:space="0" w:color="auto"/>
        <w:bottom w:val="none" w:sz="0" w:space="0" w:color="auto"/>
        <w:right w:val="none" w:sz="0" w:space="0" w:color="auto"/>
      </w:divBdr>
      <w:divsChild>
        <w:div w:id="1845701985">
          <w:marLeft w:val="0"/>
          <w:marRight w:val="0"/>
          <w:marTop w:val="0"/>
          <w:marBottom w:val="0"/>
          <w:divBdr>
            <w:top w:val="none" w:sz="0" w:space="0" w:color="auto"/>
            <w:left w:val="none" w:sz="0" w:space="0" w:color="auto"/>
            <w:bottom w:val="none" w:sz="0" w:space="0" w:color="auto"/>
            <w:right w:val="none" w:sz="0" w:space="0" w:color="auto"/>
          </w:divBdr>
        </w:div>
        <w:div w:id="142310493">
          <w:marLeft w:val="0"/>
          <w:marRight w:val="0"/>
          <w:marTop w:val="0"/>
          <w:marBottom w:val="0"/>
          <w:divBdr>
            <w:top w:val="none" w:sz="0" w:space="0" w:color="auto"/>
            <w:left w:val="none" w:sz="0" w:space="0" w:color="auto"/>
            <w:bottom w:val="none" w:sz="0" w:space="0" w:color="auto"/>
            <w:right w:val="none" w:sz="0" w:space="0" w:color="auto"/>
          </w:divBdr>
        </w:div>
        <w:div w:id="484856578">
          <w:marLeft w:val="0"/>
          <w:marRight w:val="0"/>
          <w:marTop w:val="0"/>
          <w:marBottom w:val="0"/>
          <w:divBdr>
            <w:top w:val="none" w:sz="0" w:space="0" w:color="auto"/>
            <w:left w:val="none" w:sz="0" w:space="0" w:color="auto"/>
            <w:bottom w:val="none" w:sz="0" w:space="0" w:color="auto"/>
            <w:right w:val="none" w:sz="0" w:space="0" w:color="auto"/>
          </w:divBdr>
        </w:div>
        <w:div w:id="55204954">
          <w:marLeft w:val="0"/>
          <w:marRight w:val="0"/>
          <w:marTop w:val="0"/>
          <w:marBottom w:val="0"/>
          <w:divBdr>
            <w:top w:val="none" w:sz="0" w:space="0" w:color="auto"/>
            <w:left w:val="none" w:sz="0" w:space="0" w:color="auto"/>
            <w:bottom w:val="none" w:sz="0" w:space="0" w:color="auto"/>
            <w:right w:val="none" w:sz="0" w:space="0" w:color="auto"/>
          </w:divBdr>
        </w:div>
        <w:div w:id="2060006914">
          <w:marLeft w:val="0"/>
          <w:marRight w:val="0"/>
          <w:marTop w:val="0"/>
          <w:marBottom w:val="0"/>
          <w:divBdr>
            <w:top w:val="none" w:sz="0" w:space="0" w:color="auto"/>
            <w:left w:val="none" w:sz="0" w:space="0" w:color="auto"/>
            <w:bottom w:val="none" w:sz="0" w:space="0" w:color="auto"/>
            <w:right w:val="none" w:sz="0" w:space="0" w:color="auto"/>
          </w:divBdr>
        </w:div>
        <w:div w:id="15935640">
          <w:marLeft w:val="0"/>
          <w:marRight w:val="0"/>
          <w:marTop w:val="0"/>
          <w:marBottom w:val="0"/>
          <w:divBdr>
            <w:top w:val="none" w:sz="0" w:space="0" w:color="auto"/>
            <w:left w:val="none" w:sz="0" w:space="0" w:color="auto"/>
            <w:bottom w:val="none" w:sz="0" w:space="0" w:color="auto"/>
            <w:right w:val="none" w:sz="0" w:space="0" w:color="auto"/>
          </w:divBdr>
        </w:div>
        <w:div w:id="1690452669">
          <w:marLeft w:val="0"/>
          <w:marRight w:val="0"/>
          <w:marTop w:val="0"/>
          <w:marBottom w:val="0"/>
          <w:divBdr>
            <w:top w:val="none" w:sz="0" w:space="0" w:color="auto"/>
            <w:left w:val="none" w:sz="0" w:space="0" w:color="auto"/>
            <w:bottom w:val="none" w:sz="0" w:space="0" w:color="auto"/>
            <w:right w:val="none" w:sz="0" w:space="0" w:color="auto"/>
          </w:divBdr>
        </w:div>
        <w:div w:id="1967273647">
          <w:marLeft w:val="0"/>
          <w:marRight w:val="0"/>
          <w:marTop w:val="0"/>
          <w:marBottom w:val="0"/>
          <w:divBdr>
            <w:top w:val="none" w:sz="0" w:space="0" w:color="auto"/>
            <w:left w:val="none" w:sz="0" w:space="0" w:color="auto"/>
            <w:bottom w:val="none" w:sz="0" w:space="0" w:color="auto"/>
            <w:right w:val="none" w:sz="0" w:space="0" w:color="auto"/>
          </w:divBdr>
        </w:div>
        <w:div w:id="1940480792">
          <w:marLeft w:val="0"/>
          <w:marRight w:val="0"/>
          <w:marTop w:val="0"/>
          <w:marBottom w:val="0"/>
          <w:divBdr>
            <w:top w:val="none" w:sz="0" w:space="0" w:color="auto"/>
            <w:left w:val="none" w:sz="0" w:space="0" w:color="auto"/>
            <w:bottom w:val="none" w:sz="0" w:space="0" w:color="auto"/>
            <w:right w:val="none" w:sz="0" w:space="0" w:color="auto"/>
          </w:divBdr>
        </w:div>
        <w:div w:id="988050905">
          <w:marLeft w:val="0"/>
          <w:marRight w:val="0"/>
          <w:marTop w:val="0"/>
          <w:marBottom w:val="0"/>
          <w:divBdr>
            <w:top w:val="none" w:sz="0" w:space="0" w:color="auto"/>
            <w:left w:val="none" w:sz="0" w:space="0" w:color="auto"/>
            <w:bottom w:val="none" w:sz="0" w:space="0" w:color="auto"/>
            <w:right w:val="none" w:sz="0" w:space="0" w:color="auto"/>
          </w:divBdr>
        </w:div>
        <w:div w:id="604315449">
          <w:marLeft w:val="0"/>
          <w:marRight w:val="0"/>
          <w:marTop w:val="0"/>
          <w:marBottom w:val="0"/>
          <w:divBdr>
            <w:top w:val="none" w:sz="0" w:space="0" w:color="auto"/>
            <w:left w:val="none" w:sz="0" w:space="0" w:color="auto"/>
            <w:bottom w:val="none" w:sz="0" w:space="0" w:color="auto"/>
            <w:right w:val="none" w:sz="0" w:space="0" w:color="auto"/>
          </w:divBdr>
        </w:div>
        <w:div w:id="1894807524">
          <w:marLeft w:val="0"/>
          <w:marRight w:val="0"/>
          <w:marTop w:val="0"/>
          <w:marBottom w:val="0"/>
          <w:divBdr>
            <w:top w:val="none" w:sz="0" w:space="0" w:color="auto"/>
            <w:left w:val="none" w:sz="0" w:space="0" w:color="auto"/>
            <w:bottom w:val="none" w:sz="0" w:space="0" w:color="auto"/>
            <w:right w:val="none" w:sz="0" w:space="0" w:color="auto"/>
          </w:divBdr>
        </w:div>
        <w:div w:id="555164192">
          <w:marLeft w:val="0"/>
          <w:marRight w:val="0"/>
          <w:marTop w:val="0"/>
          <w:marBottom w:val="0"/>
          <w:divBdr>
            <w:top w:val="none" w:sz="0" w:space="0" w:color="auto"/>
            <w:left w:val="none" w:sz="0" w:space="0" w:color="auto"/>
            <w:bottom w:val="none" w:sz="0" w:space="0" w:color="auto"/>
            <w:right w:val="none" w:sz="0" w:space="0" w:color="auto"/>
          </w:divBdr>
        </w:div>
      </w:divsChild>
    </w:div>
    <w:div w:id="763766985">
      <w:bodyDiv w:val="1"/>
      <w:marLeft w:val="0"/>
      <w:marRight w:val="0"/>
      <w:marTop w:val="0"/>
      <w:marBottom w:val="0"/>
      <w:divBdr>
        <w:top w:val="none" w:sz="0" w:space="0" w:color="auto"/>
        <w:left w:val="none" w:sz="0" w:space="0" w:color="auto"/>
        <w:bottom w:val="none" w:sz="0" w:space="0" w:color="auto"/>
        <w:right w:val="none" w:sz="0" w:space="0" w:color="auto"/>
      </w:divBdr>
    </w:div>
    <w:div w:id="766852798">
      <w:bodyDiv w:val="1"/>
      <w:marLeft w:val="0"/>
      <w:marRight w:val="0"/>
      <w:marTop w:val="0"/>
      <w:marBottom w:val="0"/>
      <w:divBdr>
        <w:top w:val="none" w:sz="0" w:space="0" w:color="auto"/>
        <w:left w:val="none" w:sz="0" w:space="0" w:color="auto"/>
        <w:bottom w:val="none" w:sz="0" w:space="0" w:color="auto"/>
        <w:right w:val="none" w:sz="0" w:space="0" w:color="auto"/>
      </w:divBdr>
    </w:div>
    <w:div w:id="784008633">
      <w:bodyDiv w:val="1"/>
      <w:marLeft w:val="0"/>
      <w:marRight w:val="0"/>
      <w:marTop w:val="0"/>
      <w:marBottom w:val="0"/>
      <w:divBdr>
        <w:top w:val="none" w:sz="0" w:space="0" w:color="auto"/>
        <w:left w:val="none" w:sz="0" w:space="0" w:color="auto"/>
        <w:bottom w:val="none" w:sz="0" w:space="0" w:color="auto"/>
        <w:right w:val="none" w:sz="0" w:space="0" w:color="auto"/>
      </w:divBdr>
    </w:div>
    <w:div w:id="792989547">
      <w:bodyDiv w:val="1"/>
      <w:marLeft w:val="0"/>
      <w:marRight w:val="0"/>
      <w:marTop w:val="0"/>
      <w:marBottom w:val="0"/>
      <w:divBdr>
        <w:top w:val="none" w:sz="0" w:space="0" w:color="auto"/>
        <w:left w:val="none" w:sz="0" w:space="0" w:color="auto"/>
        <w:bottom w:val="none" w:sz="0" w:space="0" w:color="auto"/>
        <w:right w:val="none" w:sz="0" w:space="0" w:color="auto"/>
      </w:divBdr>
    </w:div>
    <w:div w:id="814109040">
      <w:bodyDiv w:val="1"/>
      <w:marLeft w:val="0"/>
      <w:marRight w:val="0"/>
      <w:marTop w:val="0"/>
      <w:marBottom w:val="0"/>
      <w:divBdr>
        <w:top w:val="none" w:sz="0" w:space="0" w:color="auto"/>
        <w:left w:val="none" w:sz="0" w:space="0" w:color="auto"/>
        <w:bottom w:val="none" w:sz="0" w:space="0" w:color="auto"/>
        <w:right w:val="none" w:sz="0" w:space="0" w:color="auto"/>
      </w:divBdr>
    </w:div>
    <w:div w:id="858081967">
      <w:bodyDiv w:val="1"/>
      <w:marLeft w:val="0"/>
      <w:marRight w:val="0"/>
      <w:marTop w:val="0"/>
      <w:marBottom w:val="0"/>
      <w:divBdr>
        <w:top w:val="none" w:sz="0" w:space="0" w:color="auto"/>
        <w:left w:val="none" w:sz="0" w:space="0" w:color="auto"/>
        <w:bottom w:val="none" w:sz="0" w:space="0" w:color="auto"/>
        <w:right w:val="none" w:sz="0" w:space="0" w:color="auto"/>
      </w:divBdr>
    </w:div>
    <w:div w:id="880627844">
      <w:bodyDiv w:val="1"/>
      <w:marLeft w:val="0"/>
      <w:marRight w:val="0"/>
      <w:marTop w:val="0"/>
      <w:marBottom w:val="0"/>
      <w:divBdr>
        <w:top w:val="none" w:sz="0" w:space="0" w:color="auto"/>
        <w:left w:val="none" w:sz="0" w:space="0" w:color="auto"/>
        <w:bottom w:val="none" w:sz="0" w:space="0" w:color="auto"/>
        <w:right w:val="none" w:sz="0" w:space="0" w:color="auto"/>
      </w:divBdr>
    </w:div>
    <w:div w:id="943877557">
      <w:bodyDiv w:val="1"/>
      <w:marLeft w:val="0"/>
      <w:marRight w:val="0"/>
      <w:marTop w:val="0"/>
      <w:marBottom w:val="0"/>
      <w:divBdr>
        <w:top w:val="none" w:sz="0" w:space="0" w:color="auto"/>
        <w:left w:val="none" w:sz="0" w:space="0" w:color="auto"/>
        <w:bottom w:val="none" w:sz="0" w:space="0" w:color="auto"/>
        <w:right w:val="none" w:sz="0" w:space="0" w:color="auto"/>
      </w:divBdr>
    </w:div>
    <w:div w:id="949362166">
      <w:bodyDiv w:val="1"/>
      <w:marLeft w:val="0"/>
      <w:marRight w:val="0"/>
      <w:marTop w:val="0"/>
      <w:marBottom w:val="0"/>
      <w:divBdr>
        <w:top w:val="none" w:sz="0" w:space="0" w:color="auto"/>
        <w:left w:val="none" w:sz="0" w:space="0" w:color="auto"/>
        <w:bottom w:val="none" w:sz="0" w:space="0" w:color="auto"/>
        <w:right w:val="none" w:sz="0" w:space="0" w:color="auto"/>
      </w:divBdr>
    </w:div>
    <w:div w:id="1000818765">
      <w:bodyDiv w:val="1"/>
      <w:marLeft w:val="0"/>
      <w:marRight w:val="0"/>
      <w:marTop w:val="0"/>
      <w:marBottom w:val="0"/>
      <w:divBdr>
        <w:top w:val="none" w:sz="0" w:space="0" w:color="auto"/>
        <w:left w:val="none" w:sz="0" w:space="0" w:color="auto"/>
        <w:bottom w:val="none" w:sz="0" w:space="0" w:color="auto"/>
        <w:right w:val="none" w:sz="0" w:space="0" w:color="auto"/>
      </w:divBdr>
    </w:div>
    <w:div w:id="1131436037">
      <w:bodyDiv w:val="1"/>
      <w:marLeft w:val="0"/>
      <w:marRight w:val="0"/>
      <w:marTop w:val="0"/>
      <w:marBottom w:val="0"/>
      <w:divBdr>
        <w:top w:val="none" w:sz="0" w:space="0" w:color="auto"/>
        <w:left w:val="none" w:sz="0" w:space="0" w:color="auto"/>
        <w:bottom w:val="none" w:sz="0" w:space="0" w:color="auto"/>
        <w:right w:val="none" w:sz="0" w:space="0" w:color="auto"/>
      </w:divBdr>
    </w:div>
    <w:div w:id="1195002544">
      <w:bodyDiv w:val="1"/>
      <w:marLeft w:val="0"/>
      <w:marRight w:val="0"/>
      <w:marTop w:val="0"/>
      <w:marBottom w:val="0"/>
      <w:divBdr>
        <w:top w:val="none" w:sz="0" w:space="0" w:color="auto"/>
        <w:left w:val="none" w:sz="0" w:space="0" w:color="auto"/>
        <w:bottom w:val="none" w:sz="0" w:space="0" w:color="auto"/>
        <w:right w:val="none" w:sz="0" w:space="0" w:color="auto"/>
      </w:divBdr>
    </w:div>
    <w:div w:id="1224944505">
      <w:bodyDiv w:val="1"/>
      <w:marLeft w:val="0"/>
      <w:marRight w:val="0"/>
      <w:marTop w:val="0"/>
      <w:marBottom w:val="0"/>
      <w:divBdr>
        <w:top w:val="none" w:sz="0" w:space="0" w:color="auto"/>
        <w:left w:val="none" w:sz="0" w:space="0" w:color="auto"/>
        <w:bottom w:val="none" w:sz="0" w:space="0" w:color="auto"/>
        <w:right w:val="none" w:sz="0" w:space="0" w:color="auto"/>
      </w:divBdr>
    </w:div>
    <w:div w:id="1228495465">
      <w:bodyDiv w:val="1"/>
      <w:marLeft w:val="0"/>
      <w:marRight w:val="0"/>
      <w:marTop w:val="0"/>
      <w:marBottom w:val="0"/>
      <w:divBdr>
        <w:top w:val="none" w:sz="0" w:space="0" w:color="auto"/>
        <w:left w:val="none" w:sz="0" w:space="0" w:color="auto"/>
        <w:bottom w:val="none" w:sz="0" w:space="0" w:color="auto"/>
        <w:right w:val="none" w:sz="0" w:space="0" w:color="auto"/>
      </w:divBdr>
    </w:div>
    <w:div w:id="1231232047">
      <w:bodyDiv w:val="1"/>
      <w:marLeft w:val="0"/>
      <w:marRight w:val="0"/>
      <w:marTop w:val="0"/>
      <w:marBottom w:val="0"/>
      <w:divBdr>
        <w:top w:val="none" w:sz="0" w:space="0" w:color="auto"/>
        <w:left w:val="none" w:sz="0" w:space="0" w:color="auto"/>
        <w:bottom w:val="none" w:sz="0" w:space="0" w:color="auto"/>
        <w:right w:val="none" w:sz="0" w:space="0" w:color="auto"/>
      </w:divBdr>
    </w:div>
    <w:div w:id="1237014434">
      <w:bodyDiv w:val="1"/>
      <w:marLeft w:val="0"/>
      <w:marRight w:val="0"/>
      <w:marTop w:val="0"/>
      <w:marBottom w:val="0"/>
      <w:divBdr>
        <w:top w:val="none" w:sz="0" w:space="0" w:color="auto"/>
        <w:left w:val="none" w:sz="0" w:space="0" w:color="auto"/>
        <w:bottom w:val="none" w:sz="0" w:space="0" w:color="auto"/>
        <w:right w:val="none" w:sz="0" w:space="0" w:color="auto"/>
      </w:divBdr>
    </w:div>
    <w:div w:id="1281297707">
      <w:bodyDiv w:val="1"/>
      <w:marLeft w:val="0"/>
      <w:marRight w:val="0"/>
      <w:marTop w:val="0"/>
      <w:marBottom w:val="0"/>
      <w:divBdr>
        <w:top w:val="none" w:sz="0" w:space="0" w:color="auto"/>
        <w:left w:val="none" w:sz="0" w:space="0" w:color="auto"/>
        <w:bottom w:val="none" w:sz="0" w:space="0" w:color="auto"/>
        <w:right w:val="none" w:sz="0" w:space="0" w:color="auto"/>
      </w:divBdr>
    </w:div>
    <w:div w:id="1348753493">
      <w:bodyDiv w:val="1"/>
      <w:marLeft w:val="0"/>
      <w:marRight w:val="0"/>
      <w:marTop w:val="0"/>
      <w:marBottom w:val="0"/>
      <w:divBdr>
        <w:top w:val="none" w:sz="0" w:space="0" w:color="auto"/>
        <w:left w:val="none" w:sz="0" w:space="0" w:color="auto"/>
        <w:bottom w:val="none" w:sz="0" w:space="0" w:color="auto"/>
        <w:right w:val="none" w:sz="0" w:space="0" w:color="auto"/>
      </w:divBdr>
    </w:div>
    <w:div w:id="1384020598">
      <w:bodyDiv w:val="1"/>
      <w:marLeft w:val="0"/>
      <w:marRight w:val="0"/>
      <w:marTop w:val="0"/>
      <w:marBottom w:val="0"/>
      <w:divBdr>
        <w:top w:val="none" w:sz="0" w:space="0" w:color="auto"/>
        <w:left w:val="none" w:sz="0" w:space="0" w:color="auto"/>
        <w:bottom w:val="none" w:sz="0" w:space="0" w:color="auto"/>
        <w:right w:val="none" w:sz="0" w:space="0" w:color="auto"/>
      </w:divBdr>
    </w:div>
    <w:div w:id="1427187667">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0"/>
      <w:marRight w:val="0"/>
      <w:marTop w:val="0"/>
      <w:marBottom w:val="0"/>
      <w:divBdr>
        <w:top w:val="none" w:sz="0" w:space="0" w:color="auto"/>
        <w:left w:val="none" w:sz="0" w:space="0" w:color="auto"/>
        <w:bottom w:val="none" w:sz="0" w:space="0" w:color="auto"/>
        <w:right w:val="none" w:sz="0" w:space="0" w:color="auto"/>
      </w:divBdr>
    </w:div>
    <w:div w:id="1565607245">
      <w:bodyDiv w:val="1"/>
      <w:marLeft w:val="0"/>
      <w:marRight w:val="0"/>
      <w:marTop w:val="0"/>
      <w:marBottom w:val="0"/>
      <w:divBdr>
        <w:top w:val="none" w:sz="0" w:space="0" w:color="auto"/>
        <w:left w:val="none" w:sz="0" w:space="0" w:color="auto"/>
        <w:bottom w:val="none" w:sz="0" w:space="0" w:color="auto"/>
        <w:right w:val="none" w:sz="0" w:space="0" w:color="auto"/>
      </w:divBdr>
    </w:div>
    <w:div w:id="1567447102">
      <w:bodyDiv w:val="1"/>
      <w:marLeft w:val="0"/>
      <w:marRight w:val="0"/>
      <w:marTop w:val="0"/>
      <w:marBottom w:val="0"/>
      <w:divBdr>
        <w:top w:val="none" w:sz="0" w:space="0" w:color="auto"/>
        <w:left w:val="none" w:sz="0" w:space="0" w:color="auto"/>
        <w:bottom w:val="none" w:sz="0" w:space="0" w:color="auto"/>
        <w:right w:val="none" w:sz="0" w:space="0" w:color="auto"/>
      </w:divBdr>
    </w:div>
    <w:div w:id="1595868469">
      <w:bodyDiv w:val="1"/>
      <w:marLeft w:val="0"/>
      <w:marRight w:val="0"/>
      <w:marTop w:val="0"/>
      <w:marBottom w:val="0"/>
      <w:divBdr>
        <w:top w:val="none" w:sz="0" w:space="0" w:color="auto"/>
        <w:left w:val="none" w:sz="0" w:space="0" w:color="auto"/>
        <w:bottom w:val="none" w:sz="0" w:space="0" w:color="auto"/>
        <w:right w:val="none" w:sz="0" w:space="0" w:color="auto"/>
      </w:divBdr>
    </w:div>
    <w:div w:id="1597978423">
      <w:bodyDiv w:val="1"/>
      <w:marLeft w:val="0"/>
      <w:marRight w:val="0"/>
      <w:marTop w:val="0"/>
      <w:marBottom w:val="0"/>
      <w:divBdr>
        <w:top w:val="none" w:sz="0" w:space="0" w:color="auto"/>
        <w:left w:val="none" w:sz="0" w:space="0" w:color="auto"/>
        <w:bottom w:val="none" w:sz="0" w:space="0" w:color="auto"/>
        <w:right w:val="none" w:sz="0" w:space="0" w:color="auto"/>
      </w:divBdr>
    </w:div>
    <w:div w:id="1606302551">
      <w:bodyDiv w:val="1"/>
      <w:marLeft w:val="0"/>
      <w:marRight w:val="0"/>
      <w:marTop w:val="0"/>
      <w:marBottom w:val="0"/>
      <w:divBdr>
        <w:top w:val="none" w:sz="0" w:space="0" w:color="auto"/>
        <w:left w:val="none" w:sz="0" w:space="0" w:color="auto"/>
        <w:bottom w:val="none" w:sz="0" w:space="0" w:color="auto"/>
        <w:right w:val="none" w:sz="0" w:space="0" w:color="auto"/>
      </w:divBdr>
    </w:div>
    <w:div w:id="1669678120">
      <w:bodyDiv w:val="1"/>
      <w:marLeft w:val="0"/>
      <w:marRight w:val="0"/>
      <w:marTop w:val="0"/>
      <w:marBottom w:val="0"/>
      <w:divBdr>
        <w:top w:val="none" w:sz="0" w:space="0" w:color="auto"/>
        <w:left w:val="none" w:sz="0" w:space="0" w:color="auto"/>
        <w:bottom w:val="none" w:sz="0" w:space="0" w:color="auto"/>
        <w:right w:val="none" w:sz="0" w:space="0" w:color="auto"/>
      </w:divBdr>
    </w:div>
    <w:div w:id="1692800512">
      <w:bodyDiv w:val="1"/>
      <w:marLeft w:val="0"/>
      <w:marRight w:val="0"/>
      <w:marTop w:val="0"/>
      <w:marBottom w:val="0"/>
      <w:divBdr>
        <w:top w:val="none" w:sz="0" w:space="0" w:color="auto"/>
        <w:left w:val="none" w:sz="0" w:space="0" w:color="auto"/>
        <w:bottom w:val="none" w:sz="0" w:space="0" w:color="auto"/>
        <w:right w:val="none" w:sz="0" w:space="0" w:color="auto"/>
      </w:divBdr>
    </w:div>
    <w:div w:id="1708097424">
      <w:bodyDiv w:val="1"/>
      <w:marLeft w:val="0"/>
      <w:marRight w:val="0"/>
      <w:marTop w:val="0"/>
      <w:marBottom w:val="0"/>
      <w:divBdr>
        <w:top w:val="none" w:sz="0" w:space="0" w:color="auto"/>
        <w:left w:val="none" w:sz="0" w:space="0" w:color="auto"/>
        <w:bottom w:val="none" w:sz="0" w:space="0" w:color="auto"/>
        <w:right w:val="none" w:sz="0" w:space="0" w:color="auto"/>
      </w:divBdr>
    </w:div>
    <w:div w:id="1731617355">
      <w:bodyDiv w:val="1"/>
      <w:marLeft w:val="0"/>
      <w:marRight w:val="0"/>
      <w:marTop w:val="0"/>
      <w:marBottom w:val="0"/>
      <w:divBdr>
        <w:top w:val="none" w:sz="0" w:space="0" w:color="auto"/>
        <w:left w:val="none" w:sz="0" w:space="0" w:color="auto"/>
        <w:bottom w:val="none" w:sz="0" w:space="0" w:color="auto"/>
        <w:right w:val="none" w:sz="0" w:space="0" w:color="auto"/>
      </w:divBdr>
    </w:div>
    <w:div w:id="1776945075">
      <w:bodyDiv w:val="1"/>
      <w:marLeft w:val="0"/>
      <w:marRight w:val="0"/>
      <w:marTop w:val="0"/>
      <w:marBottom w:val="0"/>
      <w:divBdr>
        <w:top w:val="none" w:sz="0" w:space="0" w:color="auto"/>
        <w:left w:val="none" w:sz="0" w:space="0" w:color="auto"/>
        <w:bottom w:val="none" w:sz="0" w:space="0" w:color="auto"/>
        <w:right w:val="none" w:sz="0" w:space="0" w:color="auto"/>
      </w:divBdr>
    </w:div>
    <w:div w:id="1807972048">
      <w:bodyDiv w:val="1"/>
      <w:marLeft w:val="0"/>
      <w:marRight w:val="0"/>
      <w:marTop w:val="0"/>
      <w:marBottom w:val="0"/>
      <w:divBdr>
        <w:top w:val="none" w:sz="0" w:space="0" w:color="auto"/>
        <w:left w:val="none" w:sz="0" w:space="0" w:color="auto"/>
        <w:bottom w:val="none" w:sz="0" w:space="0" w:color="auto"/>
        <w:right w:val="none" w:sz="0" w:space="0" w:color="auto"/>
      </w:divBdr>
    </w:div>
    <w:div w:id="1836068259">
      <w:bodyDiv w:val="1"/>
      <w:marLeft w:val="0"/>
      <w:marRight w:val="0"/>
      <w:marTop w:val="0"/>
      <w:marBottom w:val="0"/>
      <w:divBdr>
        <w:top w:val="none" w:sz="0" w:space="0" w:color="auto"/>
        <w:left w:val="none" w:sz="0" w:space="0" w:color="auto"/>
        <w:bottom w:val="none" w:sz="0" w:space="0" w:color="auto"/>
        <w:right w:val="none" w:sz="0" w:space="0" w:color="auto"/>
      </w:divBdr>
    </w:div>
    <w:div w:id="1898274439">
      <w:bodyDiv w:val="1"/>
      <w:marLeft w:val="0"/>
      <w:marRight w:val="0"/>
      <w:marTop w:val="0"/>
      <w:marBottom w:val="0"/>
      <w:divBdr>
        <w:top w:val="none" w:sz="0" w:space="0" w:color="auto"/>
        <w:left w:val="none" w:sz="0" w:space="0" w:color="auto"/>
        <w:bottom w:val="none" w:sz="0" w:space="0" w:color="auto"/>
        <w:right w:val="none" w:sz="0" w:space="0" w:color="auto"/>
      </w:divBdr>
    </w:div>
    <w:div w:id="1900096791">
      <w:bodyDiv w:val="1"/>
      <w:marLeft w:val="0"/>
      <w:marRight w:val="0"/>
      <w:marTop w:val="0"/>
      <w:marBottom w:val="0"/>
      <w:divBdr>
        <w:top w:val="none" w:sz="0" w:space="0" w:color="auto"/>
        <w:left w:val="none" w:sz="0" w:space="0" w:color="auto"/>
        <w:bottom w:val="none" w:sz="0" w:space="0" w:color="auto"/>
        <w:right w:val="none" w:sz="0" w:space="0" w:color="auto"/>
      </w:divBdr>
    </w:div>
    <w:div w:id="1904369910">
      <w:bodyDiv w:val="1"/>
      <w:marLeft w:val="0"/>
      <w:marRight w:val="0"/>
      <w:marTop w:val="0"/>
      <w:marBottom w:val="0"/>
      <w:divBdr>
        <w:top w:val="none" w:sz="0" w:space="0" w:color="auto"/>
        <w:left w:val="none" w:sz="0" w:space="0" w:color="auto"/>
        <w:bottom w:val="none" w:sz="0" w:space="0" w:color="auto"/>
        <w:right w:val="none" w:sz="0" w:space="0" w:color="auto"/>
      </w:divBdr>
    </w:div>
    <w:div w:id="1904556407">
      <w:bodyDiv w:val="1"/>
      <w:marLeft w:val="0"/>
      <w:marRight w:val="0"/>
      <w:marTop w:val="0"/>
      <w:marBottom w:val="0"/>
      <w:divBdr>
        <w:top w:val="none" w:sz="0" w:space="0" w:color="auto"/>
        <w:left w:val="none" w:sz="0" w:space="0" w:color="auto"/>
        <w:bottom w:val="none" w:sz="0" w:space="0" w:color="auto"/>
        <w:right w:val="none" w:sz="0" w:space="0" w:color="auto"/>
      </w:divBdr>
    </w:div>
    <w:div w:id="1931740347">
      <w:bodyDiv w:val="1"/>
      <w:marLeft w:val="0"/>
      <w:marRight w:val="0"/>
      <w:marTop w:val="0"/>
      <w:marBottom w:val="0"/>
      <w:divBdr>
        <w:top w:val="none" w:sz="0" w:space="0" w:color="auto"/>
        <w:left w:val="none" w:sz="0" w:space="0" w:color="auto"/>
        <w:bottom w:val="none" w:sz="0" w:space="0" w:color="auto"/>
        <w:right w:val="none" w:sz="0" w:space="0" w:color="auto"/>
      </w:divBdr>
    </w:div>
    <w:div w:id="1962491112">
      <w:bodyDiv w:val="1"/>
      <w:marLeft w:val="0"/>
      <w:marRight w:val="0"/>
      <w:marTop w:val="0"/>
      <w:marBottom w:val="0"/>
      <w:divBdr>
        <w:top w:val="none" w:sz="0" w:space="0" w:color="auto"/>
        <w:left w:val="none" w:sz="0" w:space="0" w:color="auto"/>
        <w:bottom w:val="none" w:sz="0" w:space="0" w:color="auto"/>
        <w:right w:val="none" w:sz="0" w:space="0" w:color="auto"/>
      </w:divBdr>
    </w:div>
    <w:div w:id="1979720880">
      <w:bodyDiv w:val="1"/>
      <w:marLeft w:val="0"/>
      <w:marRight w:val="0"/>
      <w:marTop w:val="0"/>
      <w:marBottom w:val="0"/>
      <w:divBdr>
        <w:top w:val="none" w:sz="0" w:space="0" w:color="auto"/>
        <w:left w:val="none" w:sz="0" w:space="0" w:color="auto"/>
        <w:bottom w:val="none" w:sz="0" w:space="0" w:color="auto"/>
        <w:right w:val="none" w:sz="0" w:space="0" w:color="auto"/>
      </w:divBdr>
    </w:div>
    <w:div w:id="2072802305">
      <w:bodyDiv w:val="1"/>
      <w:marLeft w:val="0"/>
      <w:marRight w:val="0"/>
      <w:marTop w:val="0"/>
      <w:marBottom w:val="0"/>
      <w:divBdr>
        <w:top w:val="none" w:sz="0" w:space="0" w:color="auto"/>
        <w:left w:val="none" w:sz="0" w:space="0" w:color="auto"/>
        <w:bottom w:val="none" w:sz="0" w:space="0" w:color="auto"/>
        <w:right w:val="none" w:sz="0" w:space="0" w:color="auto"/>
      </w:divBdr>
    </w:div>
    <w:div w:id="2109614874">
      <w:bodyDiv w:val="1"/>
      <w:marLeft w:val="0"/>
      <w:marRight w:val="0"/>
      <w:marTop w:val="0"/>
      <w:marBottom w:val="0"/>
      <w:divBdr>
        <w:top w:val="none" w:sz="0" w:space="0" w:color="auto"/>
        <w:left w:val="none" w:sz="0" w:space="0" w:color="auto"/>
        <w:bottom w:val="none" w:sz="0" w:space="0" w:color="auto"/>
        <w:right w:val="none" w:sz="0" w:space="0" w:color="auto"/>
      </w:divBdr>
    </w:div>
    <w:div w:id="21323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04F3B-5DC4-4DE1-9C4F-7AC6C2FF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4035</Words>
  <Characters>23004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Bilisim</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Nursel</dc:creator>
  <cp:keywords/>
  <dc:description/>
  <cp:lastModifiedBy>Nursel</cp:lastModifiedBy>
  <cp:revision>7</cp:revision>
  <cp:lastPrinted>2016-11-28T08:49:00Z</cp:lastPrinted>
  <dcterms:created xsi:type="dcterms:W3CDTF">2017-02-03T13:07:00Z</dcterms:created>
  <dcterms:modified xsi:type="dcterms:W3CDTF">2017-02-10T12:41:00Z</dcterms:modified>
</cp:coreProperties>
</file>