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90.25pt" o:ole="" fillcolor="window">
                  <v:imagedata r:id="rId8" o:title=""/>
                </v:shape>
                <o:OLEObject Type="Embed" ProgID="Word.Picture.8" ShapeID="_x0000_i1025" DrawAspect="Content" ObjectID="_1558949611"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63014E" w:rsidP="006E4BD5">
            <w:pPr>
              <w:spacing w:line="240" w:lineRule="atLeast"/>
              <w:jc w:val="center"/>
              <w:rPr>
                <w:sz w:val="32"/>
                <w:szCs w:val="32"/>
              </w:rPr>
            </w:pPr>
            <w:r>
              <w:rPr>
                <w:sz w:val="32"/>
                <w:szCs w:val="32"/>
                <w:lang w:val="en-US"/>
              </w:rPr>
              <w:t>29</w:t>
            </w:r>
            <w:r w:rsidR="00F31AEA">
              <w:rPr>
                <w:sz w:val="32"/>
                <w:szCs w:val="32"/>
                <w:lang w:val="en-US"/>
              </w:rPr>
              <w:t xml:space="preserve"> </w:t>
            </w:r>
            <w:r w:rsidR="0064784E">
              <w:rPr>
                <w:sz w:val="32"/>
                <w:szCs w:val="32"/>
                <w:lang w:val="en-US"/>
              </w:rPr>
              <w:t>Mayıs</w:t>
            </w:r>
            <w:r w:rsidR="001160C9">
              <w:rPr>
                <w:sz w:val="32"/>
                <w:szCs w:val="32"/>
                <w:lang w:val="en-US"/>
              </w:rPr>
              <w:t xml:space="preserve"> 2017 günlü, 35</w:t>
            </w:r>
            <w:r>
              <w:rPr>
                <w:sz w:val="32"/>
                <w:szCs w:val="32"/>
                <w:lang w:val="en-US"/>
              </w:rPr>
              <w:t>9</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6E4BD5" w:rsidRDefault="007B7549" w:rsidP="00023CD3">
      <w:pPr>
        <w:pStyle w:val="GvdeMetni"/>
      </w:pPr>
      <w:r>
        <w:t xml:space="preserve">İstanbul Teknik Üniversitesi </w:t>
      </w:r>
      <w:r w:rsidR="006E4BD5" w:rsidRPr="006E4BD5">
        <w:t>Bilişi</w:t>
      </w:r>
      <w:r w:rsidR="00803521">
        <w:t>m</w:t>
      </w:r>
      <w:r w:rsidR="004D2655">
        <w:t xml:space="preserve"> Enstitüsünün Yönetim Kurulu 35</w:t>
      </w:r>
      <w:r w:rsidR="0063014E">
        <w:t>9</w:t>
      </w:r>
      <w:r w:rsidR="004D2655">
        <w:t xml:space="preserve"> sıra sayılı toplantısı </w:t>
      </w:r>
      <w:r w:rsidR="0063014E">
        <w:t>29</w:t>
      </w:r>
      <w:r w:rsidR="00236C47">
        <w:t xml:space="preserve"> </w:t>
      </w:r>
      <w:r w:rsidR="0064784E">
        <w:t>Mayıs</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4B181A" w:rsidRDefault="004B181A" w:rsidP="00530856">
      <w:pPr>
        <w:pStyle w:val="GvdeMetni"/>
        <w:jc w:val="left"/>
      </w:pPr>
      <w:r>
        <w:t>Prof</w:t>
      </w:r>
      <w:r w:rsidRPr="004B181A">
        <w:t>. Dr. Lütfiye DURAK ATA (Müdür Yrd.)</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Prof. Dr. Ahmet SİRKECİOĞLU (Üye)</w:t>
      </w:r>
      <w:r w:rsidR="0081096D">
        <w:t xml:space="preserve"> </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2B488C" w:rsidP="00530856">
      <w:pPr>
        <w:pStyle w:val="GvdeMetni"/>
        <w:jc w:val="left"/>
      </w:pPr>
      <w:r>
        <w:t>Pervin NASIRLIEL</w:t>
      </w:r>
      <w:r w:rsidR="00530856" w:rsidRPr="00530856">
        <w:t xml:space="preserve"> (Enstitü Sekreteri</w:t>
      </w:r>
      <w:r>
        <w:t xml:space="preserve"> Vekili</w:t>
      </w:r>
      <w:r w:rsidR="00530856" w:rsidRPr="00530856">
        <w:t xml:space="preserve">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44169C" w:rsidRPr="0044169C" w:rsidRDefault="00402E64" w:rsidP="0044169C">
      <w:pPr>
        <w:jc w:val="both"/>
        <w:rPr>
          <w:bCs/>
        </w:rPr>
      </w:pPr>
      <w:r w:rsidRPr="00402E64">
        <w:rPr>
          <w:b/>
        </w:rPr>
        <w:t>3</w:t>
      </w:r>
      <w:r w:rsidR="008C3BAC" w:rsidRPr="008C3BAC">
        <w:rPr>
          <w:b/>
        </w:rPr>
        <w:t>.</w:t>
      </w:r>
      <w:r w:rsidR="008C3BAC" w:rsidRPr="008C3BAC">
        <w:rPr>
          <w:b/>
          <w:bCs/>
        </w:rPr>
        <w:t xml:space="preserve"> </w:t>
      </w:r>
      <w:r w:rsidR="0044169C" w:rsidRPr="0044169C">
        <w:rPr>
          <w:bCs/>
        </w:rPr>
        <w:t>Enstitümüz Bilişim Uygulamaları Programı 708161012 sıra sayılı yüksek lisans öğrencisi Merve ÖZSOY’un danışmanı olarak Yrd.Doç.Dr. Mehmet Akif YAZICI’nın atanması talebi  ile ilgili 12.05.2017 tarihli dilekçesi.</w:t>
      </w:r>
    </w:p>
    <w:p w:rsidR="0044169C" w:rsidRPr="0044169C" w:rsidRDefault="0044169C" w:rsidP="0044169C">
      <w:pPr>
        <w:spacing w:after="120" w:line="259" w:lineRule="auto"/>
        <w:jc w:val="both"/>
        <w:rPr>
          <w:bCs/>
        </w:rPr>
      </w:pPr>
      <w:r w:rsidRPr="0044169C">
        <w:rPr>
          <w:b/>
          <w:bCs/>
        </w:rPr>
        <w:t>4.</w:t>
      </w:r>
      <w:r w:rsidRPr="0044169C">
        <w:rPr>
          <w:bCs/>
        </w:rPr>
        <w:t xml:space="preserve"> Enstitümüz Uydu Haberleşme ve Uzaktan Algılama Programı 705061004 sıra sayılı yüksek lisans öğrencisi Çiğdem İNAN’ın danışmanı Prof.Dr. Dursun Zafer ŞEKER’in danışmanlıktan çekilme talebi ile ilgili 12.05.2017 tarihli dilekçesi.</w:t>
      </w:r>
    </w:p>
    <w:p w:rsidR="0044169C" w:rsidRPr="0044169C" w:rsidRDefault="0044169C" w:rsidP="0044169C">
      <w:pPr>
        <w:spacing w:after="160" w:line="259" w:lineRule="auto"/>
        <w:jc w:val="both"/>
        <w:rPr>
          <w:bCs/>
        </w:rPr>
      </w:pPr>
      <w:r w:rsidRPr="0044169C">
        <w:rPr>
          <w:b/>
          <w:bCs/>
        </w:rPr>
        <w:t>5.</w:t>
      </w:r>
      <w:r w:rsidRPr="0044169C">
        <w:rPr>
          <w:bCs/>
        </w:rPr>
        <w:t xml:space="preserve"> Enstitümüz Bilişim Uygulamaları Programı 708151005 sıra sayılı yüksek lisans öğrencisi Buse TEKİN’in danışmanı olarak Doç.Dr. M. Oğuzhan KÜLEKCİ’nin atanması ile ilgili 24.05.2017 tarihli dilekçesi.</w:t>
      </w:r>
    </w:p>
    <w:p w:rsidR="0044169C" w:rsidRPr="0044169C" w:rsidRDefault="0044169C" w:rsidP="0044169C">
      <w:pPr>
        <w:spacing w:after="160" w:line="259" w:lineRule="auto"/>
        <w:jc w:val="both"/>
      </w:pPr>
      <w:r w:rsidRPr="0044169C">
        <w:rPr>
          <w:b/>
          <w:bCs/>
        </w:rPr>
        <w:t>6.</w:t>
      </w:r>
      <w:r w:rsidRPr="0044169C">
        <w:rPr>
          <w:bCs/>
        </w:rPr>
        <w:t xml:space="preserve"> </w:t>
      </w:r>
      <w:r w:rsidRPr="0044169C">
        <w:t xml:space="preserve">Enstitümüz Uydu Haberleşmesi ve Uzaktan Algılama Doktora Programının Doktora Yeterlik Komitesi’nden alınan doktora yeterlik sınav sonuç raporları. </w:t>
      </w:r>
    </w:p>
    <w:p w:rsidR="0044169C" w:rsidRPr="0044169C" w:rsidRDefault="0044169C" w:rsidP="0044169C">
      <w:pPr>
        <w:jc w:val="both"/>
      </w:pPr>
      <w:r w:rsidRPr="0044169C">
        <w:t>Paria Ettehadi OSGOUEİ</w:t>
      </w:r>
      <w:r w:rsidRPr="0044169C">
        <w:tab/>
      </w:r>
      <w:r w:rsidRPr="0044169C">
        <w:tab/>
        <w:t>705152002</w:t>
      </w:r>
      <w:r w:rsidRPr="0044169C">
        <w:tab/>
        <w:t>(Başarılı)</w:t>
      </w:r>
    </w:p>
    <w:p w:rsidR="0044169C" w:rsidRPr="0044169C" w:rsidRDefault="0044169C" w:rsidP="0044169C">
      <w:pPr>
        <w:jc w:val="both"/>
      </w:pPr>
      <w:r w:rsidRPr="0044169C">
        <w:t>Şenol ERGİN</w:t>
      </w:r>
      <w:r w:rsidRPr="0044169C">
        <w:tab/>
      </w:r>
      <w:r w:rsidRPr="0044169C">
        <w:tab/>
      </w:r>
      <w:r w:rsidRPr="0044169C">
        <w:tab/>
      </w:r>
      <w:r w:rsidRPr="0044169C">
        <w:tab/>
        <w:t>705142004</w:t>
      </w:r>
      <w:r w:rsidRPr="0044169C">
        <w:tab/>
        <w:t>(Başarılı)</w:t>
      </w:r>
    </w:p>
    <w:p w:rsidR="0044169C" w:rsidRPr="0044169C" w:rsidRDefault="0044169C" w:rsidP="0044169C">
      <w:pPr>
        <w:jc w:val="both"/>
      </w:pPr>
      <w:r w:rsidRPr="0044169C">
        <w:t>Serdar KIZILKAYA</w:t>
      </w:r>
      <w:r w:rsidRPr="0044169C">
        <w:tab/>
      </w:r>
      <w:r w:rsidRPr="0044169C">
        <w:tab/>
      </w:r>
      <w:r w:rsidRPr="0044169C">
        <w:tab/>
        <w:t>705152003</w:t>
      </w:r>
      <w:r w:rsidRPr="0044169C">
        <w:tab/>
        <w:t>(Başarılı)</w:t>
      </w:r>
    </w:p>
    <w:p w:rsidR="0044169C" w:rsidRPr="0044169C" w:rsidRDefault="0044169C" w:rsidP="0044169C">
      <w:pPr>
        <w:jc w:val="both"/>
      </w:pPr>
    </w:p>
    <w:p w:rsidR="0044169C" w:rsidRPr="0044169C" w:rsidRDefault="0044169C" w:rsidP="0044169C">
      <w:pPr>
        <w:spacing w:after="160" w:line="259" w:lineRule="auto"/>
        <w:jc w:val="both"/>
      </w:pPr>
      <w:r w:rsidRPr="0044169C">
        <w:rPr>
          <w:b/>
        </w:rPr>
        <w:t>7.</w:t>
      </w:r>
      <w:r w:rsidRPr="0044169C">
        <w:t xml:space="preserve"> Enstitümüz Bilgi Güvenliği Mühendisliği ve Kriptografi Doktora Programının Doktora Yeterlik Komitesi’nden alınan doktora yeterlik sınav sonuç raporları. </w:t>
      </w:r>
    </w:p>
    <w:p w:rsidR="0044169C" w:rsidRPr="0044169C" w:rsidRDefault="0044169C" w:rsidP="0044169C">
      <w:pPr>
        <w:jc w:val="both"/>
      </w:pPr>
      <w:r w:rsidRPr="0044169C">
        <w:t>Sena Efsun CEBECİ</w:t>
      </w:r>
      <w:r w:rsidRPr="0044169C">
        <w:tab/>
      </w:r>
      <w:r w:rsidRPr="0044169C">
        <w:tab/>
      </w:r>
      <w:r w:rsidRPr="0044169C">
        <w:tab/>
        <w:t>707152002</w:t>
      </w:r>
      <w:r w:rsidRPr="0044169C">
        <w:tab/>
        <w:t>(Başarılı)</w:t>
      </w:r>
    </w:p>
    <w:p w:rsidR="0044169C" w:rsidRPr="0044169C" w:rsidRDefault="0044169C" w:rsidP="0044169C">
      <w:pPr>
        <w:jc w:val="both"/>
      </w:pPr>
      <w:r w:rsidRPr="0044169C">
        <w:t>Mustafa ŞENOL</w:t>
      </w:r>
      <w:r w:rsidRPr="0044169C">
        <w:tab/>
      </w:r>
      <w:r w:rsidRPr="0044169C">
        <w:tab/>
      </w:r>
      <w:r w:rsidRPr="0044169C">
        <w:tab/>
        <w:t>707152004</w:t>
      </w:r>
      <w:r w:rsidRPr="0044169C">
        <w:tab/>
        <w:t>(Başarılı)</w:t>
      </w:r>
    </w:p>
    <w:p w:rsidR="0044169C" w:rsidRPr="0044169C" w:rsidRDefault="0044169C" w:rsidP="0044169C">
      <w:pPr>
        <w:jc w:val="both"/>
      </w:pPr>
    </w:p>
    <w:p w:rsidR="0044169C" w:rsidRPr="0044169C" w:rsidRDefault="0044169C" w:rsidP="0044169C">
      <w:pPr>
        <w:spacing w:after="160" w:line="259" w:lineRule="auto"/>
        <w:jc w:val="both"/>
      </w:pPr>
      <w:r w:rsidRPr="0044169C">
        <w:rPr>
          <w:b/>
        </w:rPr>
        <w:t>8.</w:t>
      </w:r>
      <w:r w:rsidRPr="0044169C">
        <w:t xml:space="preserve"> Enstitümüz Coğrafi Bilgi Teknolojileri Doktora Programının Doktora Yeterlik Komitesi’nden alınan doktora yeterlik sınav sonuç raporları. </w:t>
      </w:r>
    </w:p>
    <w:p w:rsidR="0044169C" w:rsidRPr="0044169C" w:rsidRDefault="0044169C" w:rsidP="0044169C">
      <w:pPr>
        <w:jc w:val="both"/>
      </w:pPr>
      <w:r w:rsidRPr="0044169C">
        <w:t>Samet Feyyaz HAMAMCI</w:t>
      </w:r>
      <w:r w:rsidRPr="0044169C">
        <w:tab/>
      </w:r>
      <w:r w:rsidRPr="0044169C">
        <w:tab/>
        <w:t>706152002</w:t>
      </w:r>
      <w:r w:rsidRPr="0044169C">
        <w:tab/>
        <w:t xml:space="preserve"> (Başarılı)</w:t>
      </w:r>
    </w:p>
    <w:p w:rsidR="0044169C" w:rsidRPr="0044169C" w:rsidRDefault="0044169C" w:rsidP="0044169C">
      <w:pPr>
        <w:jc w:val="both"/>
        <w:rPr>
          <w:b/>
        </w:rPr>
      </w:pPr>
    </w:p>
    <w:p w:rsidR="0044169C" w:rsidRPr="0044169C" w:rsidRDefault="0044169C" w:rsidP="0044169C">
      <w:pPr>
        <w:jc w:val="both"/>
        <w:rPr>
          <w:bCs/>
        </w:rPr>
      </w:pPr>
      <w:r w:rsidRPr="0044169C">
        <w:rPr>
          <w:b/>
        </w:rPr>
        <w:t>9.</w:t>
      </w:r>
      <w:r w:rsidRPr="0044169C">
        <w:rPr>
          <w:bCs/>
        </w:rPr>
        <w:t xml:space="preserve"> Enstitümüz II. Öğretim İnşaat Yönetiminde Bilişim Tezsiz Yüksek Lisans Programı 703131002 sıra sayılı tezsiz yüksek lisans öğrencisi Burak BIYIK’ın 2016-2017 Bahar Yarıyılında mezun olması.</w:t>
      </w:r>
    </w:p>
    <w:p w:rsidR="0044169C" w:rsidRPr="0044169C" w:rsidRDefault="0044169C" w:rsidP="0044169C">
      <w:pPr>
        <w:spacing w:after="160" w:line="259" w:lineRule="auto"/>
        <w:jc w:val="both"/>
        <w:rPr>
          <w:rFonts w:ascii="Calibri" w:eastAsia="Calibri" w:hAnsi="Calibri"/>
          <w:bCs/>
          <w:sz w:val="22"/>
          <w:szCs w:val="22"/>
          <w:lang w:eastAsia="en-US"/>
        </w:rPr>
      </w:pPr>
      <w:r w:rsidRPr="0044169C">
        <w:rPr>
          <w:b/>
          <w:bCs/>
        </w:rPr>
        <w:lastRenderedPageBreak/>
        <w:t>10</w:t>
      </w:r>
      <w:r w:rsidRPr="0044169C">
        <w:rPr>
          <w:rFonts w:ascii="Calibri" w:eastAsia="Calibri" w:hAnsi="Calibri"/>
          <w:b/>
          <w:bCs/>
          <w:sz w:val="22"/>
          <w:szCs w:val="22"/>
          <w:lang w:eastAsia="en-US"/>
        </w:rPr>
        <w:t>.</w:t>
      </w:r>
      <w:r w:rsidRPr="0044169C">
        <w:rPr>
          <w:rFonts w:ascii="Calibri" w:eastAsia="Calibri" w:hAnsi="Calibri"/>
          <w:bCs/>
          <w:sz w:val="22"/>
          <w:szCs w:val="22"/>
          <w:lang w:eastAsia="en-US"/>
        </w:rPr>
        <w:t xml:space="preserve"> </w:t>
      </w:r>
      <w:r w:rsidRPr="0044169C">
        <w:rPr>
          <w:rFonts w:eastAsia="Calibri"/>
          <w:bCs/>
          <w:lang w:eastAsia="en-US"/>
        </w:rPr>
        <w:t>Bilişim Uygulamaları Anabilim Dalı’na bağlı, Bilgi Teknolojileri (II. Öğretim) Tezsiz Yüksek Lisans 2016-2017 Öğretim yılı 3. Dönem Ders Programında 16.05.2017 tarihinde yapılacak olan “BTE533 Yazılım Mühendisliği” adlı dersin öğretim üyesi Doç Dr. Cüneyd TANTUĞ’un belirtilen tarihte izinli olmasından dolayı telafisini 27.05.2017 tarihinde yapılabilmek için vermiş olduğu 18.05.2017 tarihli dilekçesi.</w:t>
      </w:r>
      <w:r w:rsidRPr="0044169C">
        <w:rPr>
          <w:rFonts w:ascii="Calibri" w:eastAsia="Calibri" w:hAnsi="Calibri"/>
          <w:bCs/>
          <w:sz w:val="22"/>
          <w:szCs w:val="22"/>
          <w:lang w:eastAsia="en-US"/>
        </w:rPr>
        <w:t xml:space="preserve"> </w:t>
      </w:r>
    </w:p>
    <w:p w:rsidR="0044169C" w:rsidRPr="0044169C" w:rsidRDefault="0044169C" w:rsidP="0044169C">
      <w:pPr>
        <w:spacing w:after="160" w:line="259" w:lineRule="auto"/>
        <w:jc w:val="both"/>
        <w:rPr>
          <w:rFonts w:eastAsia="Calibri"/>
          <w:bCs/>
          <w:lang w:eastAsia="en-US"/>
        </w:rPr>
      </w:pPr>
      <w:r w:rsidRPr="0044169C">
        <w:rPr>
          <w:rFonts w:eastAsia="Calibri"/>
          <w:b/>
          <w:bCs/>
          <w:sz w:val="22"/>
          <w:szCs w:val="22"/>
          <w:lang w:eastAsia="en-US"/>
        </w:rPr>
        <w:t>11.</w:t>
      </w:r>
      <w:r w:rsidRPr="0044169C">
        <w:rPr>
          <w:rFonts w:ascii="Calibri" w:eastAsia="Calibri" w:hAnsi="Calibri"/>
          <w:bCs/>
          <w:sz w:val="22"/>
          <w:szCs w:val="22"/>
          <w:lang w:eastAsia="en-US"/>
        </w:rPr>
        <w:t xml:space="preserve"> </w:t>
      </w:r>
      <w:r w:rsidRPr="0044169C">
        <w:rPr>
          <w:rFonts w:eastAsia="Calibri"/>
          <w:bCs/>
          <w:lang w:eastAsia="en-US"/>
        </w:rPr>
        <w:t>Enstitümüz Bilişim Uygulamaları Programı 708151011 sıra sayılı öğrencisi Fatma GÜRLÜK’ün programdan kaydının silinmesi talebi ile ilgili 18.05.2017 tarihli dilekçesi.</w:t>
      </w:r>
    </w:p>
    <w:p w:rsidR="0044169C" w:rsidRPr="0044169C" w:rsidRDefault="0044169C" w:rsidP="0044169C">
      <w:pPr>
        <w:spacing w:after="160" w:line="259" w:lineRule="auto"/>
        <w:jc w:val="both"/>
        <w:rPr>
          <w:rFonts w:ascii="Calibri" w:eastAsia="Calibri" w:hAnsi="Calibri"/>
          <w:sz w:val="22"/>
          <w:szCs w:val="22"/>
          <w:lang w:eastAsia="en-US"/>
        </w:rPr>
      </w:pPr>
      <w:r w:rsidRPr="0044169C">
        <w:rPr>
          <w:rFonts w:eastAsia="Calibri"/>
          <w:b/>
          <w:sz w:val="22"/>
          <w:szCs w:val="22"/>
          <w:lang w:eastAsia="en-US"/>
        </w:rPr>
        <w:t>12.</w:t>
      </w:r>
      <w:r w:rsidRPr="0044169C">
        <w:rPr>
          <w:rFonts w:ascii="Calibri" w:eastAsia="Calibri" w:hAnsi="Calibri"/>
          <w:sz w:val="22"/>
          <w:szCs w:val="22"/>
          <w:lang w:eastAsia="en-US"/>
        </w:rPr>
        <w:t xml:space="preserve"> </w:t>
      </w:r>
      <w:r w:rsidRPr="0044169C">
        <w:rPr>
          <w:rFonts w:eastAsia="Calibri"/>
          <w:lang w:eastAsia="en-US"/>
        </w:rPr>
        <w:t>Enstitümüz Bilişim Uygulamaları Anabilim Dalı’na bağlı Bilgi Güvenliği Mühendisliği ve Kriptografi Yüksek Lisans ve Doktora Programına 2017-2018 Akademik yılı Güz döneminde alınacak öğrenciler için oluşturulacak mülakat komisyonu ile ilgili Program Koordinatörlüğünden alınan yazı.</w:t>
      </w:r>
      <w:r w:rsidRPr="0044169C">
        <w:rPr>
          <w:rFonts w:ascii="Calibri" w:eastAsia="Calibri" w:hAnsi="Calibri"/>
          <w:sz w:val="22"/>
          <w:szCs w:val="22"/>
          <w:lang w:eastAsia="en-US"/>
        </w:rPr>
        <w:t xml:space="preserve">  </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Mülakat Komisyon Üyeleri:</w:t>
      </w:r>
    </w:p>
    <w:p w:rsidR="0044169C" w:rsidRPr="0044169C" w:rsidRDefault="0044169C" w:rsidP="0044169C">
      <w:pPr>
        <w:rPr>
          <w:rFonts w:eastAsia="Calibri"/>
          <w:sz w:val="22"/>
          <w:szCs w:val="22"/>
          <w:lang w:eastAsia="en-US"/>
        </w:rPr>
      </w:pPr>
      <w:r w:rsidRPr="0044169C">
        <w:rPr>
          <w:rFonts w:eastAsia="Calibri"/>
          <w:sz w:val="22"/>
          <w:szCs w:val="22"/>
          <w:lang w:eastAsia="en-US"/>
        </w:rPr>
        <w:t>1.Prof. Dr. Ertuğrul KARAÇUHA</w:t>
      </w:r>
    </w:p>
    <w:p w:rsidR="0044169C" w:rsidRPr="0044169C" w:rsidRDefault="0044169C" w:rsidP="0044169C">
      <w:pPr>
        <w:rPr>
          <w:rFonts w:eastAsia="Calibri"/>
          <w:sz w:val="22"/>
          <w:szCs w:val="22"/>
          <w:lang w:eastAsia="en-US"/>
        </w:rPr>
      </w:pPr>
      <w:r w:rsidRPr="0044169C">
        <w:rPr>
          <w:rFonts w:eastAsia="Calibri"/>
          <w:sz w:val="22"/>
          <w:szCs w:val="22"/>
          <w:lang w:eastAsia="en-US"/>
        </w:rPr>
        <w:t>2. Doç.Dr. Enver ÖZDEMİR</w:t>
      </w:r>
    </w:p>
    <w:p w:rsidR="0044169C" w:rsidRPr="0044169C" w:rsidRDefault="0044169C" w:rsidP="0044169C">
      <w:pPr>
        <w:rPr>
          <w:rFonts w:eastAsia="Calibri"/>
          <w:sz w:val="22"/>
          <w:szCs w:val="22"/>
          <w:lang w:eastAsia="en-US"/>
        </w:rPr>
      </w:pPr>
      <w:r w:rsidRPr="0044169C">
        <w:rPr>
          <w:rFonts w:eastAsia="Calibri"/>
          <w:sz w:val="22"/>
          <w:szCs w:val="22"/>
          <w:lang w:eastAsia="en-US"/>
        </w:rPr>
        <w:t>3. Doç.Dr. B. Uğur TÖREYİN</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Yedek Üye:</w:t>
      </w:r>
    </w:p>
    <w:p w:rsidR="0044169C" w:rsidRPr="0044169C" w:rsidRDefault="0044169C" w:rsidP="0044169C">
      <w:pPr>
        <w:rPr>
          <w:rFonts w:eastAsia="Calibri"/>
          <w:sz w:val="22"/>
          <w:szCs w:val="22"/>
          <w:lang w:eastAsia="en-US"/>
        </w:rPr>
      </w:pPr>
      <w:r w:rsidRPr="0044169C">
        <w:rPr>
          <w:rFonts w:eastAsia="Calibri"/>
          <w:sz w:val="22"/>
          <w:szCs w:val="22"/>
          <w:lang w:eastAsia="en-US"/>
        </w:rPr>
        <w:t>Doç. Dr. M. Oğuzhan KÜLEKÇİ</w:t>
      </w:r>
    </w:p>
    <w:p w:rsidR="0044169C" w:rsidRPr="0044169C" w:rsidRDefault="0044169C" w:rsidP="0044169C">
      <w:pPr>
        <w:rPr>
          <w:rFonts w:eastAsia="Calibri"/>
          <w:sz w:val="22"/>
          <w:szCs w:val="22"/>
          <w:lang w:eastAsia="en-US"/>
        </w:rPr>
      </w:pP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 Lisans Mülakat Tarihi ve Yeri:</w:t>
      </w:r>
    </w:p>
    <w:p w:rsidR="0044169C" w:rsidRPr="0044169C" w:rsidRDefault="0044169C" w:rsidP="0044169C">
      <w:pPr>
        <w:rPr>
          <w:rFonts w:eastAsia="Calibri"/>
          <w:sz w:val="22"/>
          <w:szCs w:val="22"/>
          <w:lang w:eastAsia="en-US"/>
        </w:rPr>
      </w:pPr>
      <w:r w:rsidRPr="0044169C">
        <w:rPr>
          <w:rFonts w:eastAsia="Calibri"/>
          <w:sz w:val="22"/>
          <w:szCs w:val="22"/>
          <w:lang w:eastAsia="en-US"/>
        </w:rPr>
        <w:t>22 Haziran 2017  Saat: 09:30</w:t>
      </w:r>
    </w:p>
    <w:p w:rsidR="0044169C" w:rsidRPr="0044169C" w:rsidRDefault="0044169C" w:rsidP="0044169C">
      <w:pPr>
        <w:rPr>
          <w:rFonts w:eastAsia="Calibri"/>
          <w:b/>
          <w:sz w:val="22"/>
          <w:szCs w:val="22"/>
          <w:u w:val="single"/>
          <w:lang w:eastAsia="en-US"/>
        </w:rPr>
      </w:pPr>
      <w:r w:rsidRPr="0044169C">
        <w:rPr>
          <w:rFonts w:eastAsia="Calibri"/>
          <w:sz w:val="22"/>
          <w:szCs w:val="22"/>
          <w:lang w:eastAsia="en-US"/>
        </w:rPr>
        <w:t>İTÜ Bilişim Enstitüsü Binası UHeM Toplantı Salonu (Zemin Kat)</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Doktora:</w:t>
      </w:r>
    </w:p>
    <w:p w:rsidR="0044169C" w:rsidRPr="0044169C" w:rsidRDefault="0044169C" w:rsidP="0044169C">
      <w:pPr>
        <w:rPr>
          <w:rFonts w:eastAsia="Calibri"/>
          <w:sz w:val="22"/>
          <w:szCs w:val="22"/>
          <w:lang w:eastAsia="en-US"/>
        </w:rPr>
      </w:pPr>
      <w:r w:rsidRPr="0044169C">
        <w:rPr>
          <w:rFonts w:eastAsia="Calibri"/>
          <w:sz w:val="22"/>
          <w:szCs w:val="22"/>
          <w:lang w:eastAsia="en-US"/>
        </w:rPr>
        <w:t>22 Haziran 2017 Saat:15:00</w:t>
      </w:r>
    </w:p>
    <w:p w:rsidR="0044169C" w:rsidRPr="0044169C" w:rsidRDefault="0044169C" w:rsidP="0044169C">
      <w:pPr>
        <w:rPr>
          <w:rFonts w:eastAsia="Calibri"/>
          <w:sz w:val="22"/>
          <w:szCs w:val="22"/>
          <w:lang w:eastAsia="en-US"/>
        </w:rPr>
      </w:pPr>
      <w:r w:rsidRPr="0044169C">
        <w:rPr>
          <w:rFonts w:eastAsia="Calibri"/>
          <w:sz w:val="22"/>
          <w:szCs w:val="22"/>
          <w:lang w:eastAsia="en-US"/>
        </w:rPr>
        <w:t>İTÜ Bilişim Enstitüsü Binası UHeM Toplantı Salonu (Zemin Kat)</w:t>
      </w:r>
    </w:p>
    <w:p w:rsidR="0044169C" w:rsidRDefault="0044169C" w:rsidP="0044169C">
      <w:pPr>
        <w:spacing w:after="160" w:line="259" w:lineRule="auto"/>
        <w:jc w:val="both"/>
        <w:rPr>
          <w:rFonts w:eastAsia="Calibri"/>
          <w:b/>
          <w:bCs/>
          <w:sz w:val="22"/>
          <w:szCs w:val="22"/>
          <w:lang w:eastAsia="en-US"/>
        </w:rPr>
      </w:pPr>
    </w:p>
    <w:p w:rsidR="0044169C" w:rsidRPr="0044169C" w:rsidRDefault="0044169C" w:rsidP="0044169C">
      <w:pPr>
        <w:spacing w:after="160" w:line="259" w:lineRule="auto"/>
        <w:jc w:val="both"/>
        <w:rPr>
          <w:rFonts w:ascii="Calibri" w:eastAsia="Calibri" w:hAnsi="Calibri"/>
          <w:sz w:val="22"/>
          <w:szCs w:val="22"/>
          <w:lang w:eastAsia="en-US"/>
        </w:rPr>
      </w:pPr>
      <w:r w:rsidRPr="0044169C">
        <w:rPr>
          <w:rFonts w:eastAsia="Calibri"/>
          <w:b/>
          <w:sz w:val="22"/>
          <w:szCs w:val="22"/>
          <w:lang w:eastAsia="en-US"/>
        </w:rPr>
        <w:t>13.</w:t>
      </w:r>
      <w:r w:rsidRPr="0044169C">
        <w:rPr>
          <w:rFonts w:ascii="Calibri" w:eastAsia="Calibri" w:hAnsi="Calibri"/>
          <w:sz w:val="22"/>
          <w:szCs w:val="22"/>
          <w:lang w:eastAsia="en-US"/>
        </w:rPr>
        <w:t xml:space="preserve"> </w:t>
      </w:r>
      <w:r w:rsidRPr="0044169C">
        <w:rPr>
          <w:rFonts w:eastAsia="Calibri"/>
          <w:lang w:eastAsia="en-US"/>
        </w:rPr>
        <w:t>Enstitümüz Bilişim Uygulamaları Anabilim Dalı’na bağlı Bilişim Uygulamaları Yüksek Lisans ve Doktora Programına 2017-2018 Akademik yılı Güz döneminde alınacak öğrenciler için oluşturulacak mülakat komisyonu ile ilgili Program Koordinatörlüğünden alınan yazı.</w:t>
      </w:r>
      <w:r w:rsidRPr="0044169C">
        <w:rPr>
          <w:rFonts w:ascii="Calibri" w:eastAsia="Calibri" w:hAnsi="Calibri"/>
          <w:sz w:val="22"/>
          <w:szCs w:val="22"/>
          <w:lang w:eastAsia="en-US"/>
        </w:rPr>
        <w:t xml:space="preserve">  </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Y.L.Mülakat Komisyon Üyeleri:</w:t>
      </w:r>
    </w:p>
    <w:p w:rsidR="0044169C" w:rsidRPr="0044169C" w:rsidRDefault="0044169C" w:rsidP="0044169C">
      <w:pPr>
        <w:rPr>
          <w:rFonts w:eastAsia="Calibri"/>
          <w:sz w:val="22"/>
          <w:szCs w:val="22"/>
          <w:lang w:eastAsia="en-US"/>
        </w:rPr>
      </w:pPr>
      <w:r w:rsidRPr="0044169C">
        <w:rPr>
          <w:rFonts w:eastAsia="Calibri"/>
          <w:sz w:val="22"/>
          <w:szCs w:val="22"/>
          <w:lang w:eastAsia="en-US"/>
        </w:rPr>
        <w:t>1. Prof. Dr. Ertuğrul KARAÇUHA</w:t>
      </w:r>
    </w:p>
    <w:p w:rsidR="0044169C" w:rsidRPr="0044169C" w:rsidRDefault="0044169C" w:rsidP="0044169C">
      <w:pPr>
        <w:rPr>
          <w:rFonts w:eastAsia="Calibri"/>
          <w:sz w:val="22"/>
          <w:szCs w:val="22"/>
          <w:lang w:eastAsia="en-US"/>
        </w:rPr>
      </w:pPr>
      <w:r w:rsidRPr="0044169C">
        <w:rPr>
          <w:rFonts w:eastAsia="Calibri"/>
          <w:sz w:val="22"/>
          <w:szCs w:val="22"/>
          <w:lang w:eastAsia="en-US"/>
        </w:rPr>
        <w:t>2. Prof.Dr. Lütfiye DURAK ATA</w:t>
      </w:r>
    </w:p>
    <w:p w:rsidR="0044169C" w:rsidRPr="0044169C" w:rsidRDefault="0044169C" w:rsidP="0044169C">
      <w:pPr>
        <w:rPr>
          <w:rFonts w:eastAsia="Calibri"/>
          <w:sz w:val="22"/>
          <w:szCs w:val="22"/>
          <w:lang w:eastAsia="en-US"/>
        </w:rPr>
      </w:pPr>
      <w:r w:rsidRPr="0044169C">
        <w:rPr>
          <w:rFonts w:eastAsia="Calibri"/>
          <w:sz w:val="22"/>
          <w:szCs w:val="22"/>
          <w:lang w:eastAsia="en-US"/>
        </w:rPr>
        <w:t>3. Yrd.Doç.Dr. Sebahattin EKER</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Yedek Üye:</w:t>
      </w:r>
    </w:p>
    <w:p w:rsidR="0044169C" w:rsidRPr="0044169C" w:rsidRDefault="0044169C" w:rsidP="0044169C">
      <w:pPr>
        <w:rPr>
          <w:rFonts w:eastAsia="Calibri"/>
          <w:sz w:val="22"/>
          <w:szCs w:val="22"/>
          <w:lang w:eastAsia="en-US"/>
        </w:rPr>
      </w:pPr>
      <w:r w:rsidRPr="0044169C">
        <w:rPr>
          <w:rFonts w:eastAsia="Calibri"/>
          <w:sz w:val="22"/>
          <w:szCs w:val="22"/>
          <w:lang w:eastAsia="en-US"/>
        </w:rPr>
        <w:t>Doç. Dr. B. Uğur TÖREYİN</w:t>
      </w:r>
    </w:p>
    <w:p w:rsidR="0044169C" w:rsidRPr="0044169C" w:rsidRDefault="0044169C" w:rsidP="0044169C">
      <w:pPr>
        <w:rPr>
          <w:rFonts w:eastAsia="Calibri"/>
          <w:sz w:val="22"/>
          <w:szCs w:val="22"/>
          <w:lang w:eastAsia="en-US"/>
        </w:rPr>
      </w:pP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 Lisans Mülakat Tarihi ve Yeri:</w:t>
      </w:r>
    </w:p>
    <w:p w:rsidR="0044169C" w:rsidRPr="0044169C" w:rsidRDefault="0044169C" w:rsidP="0044169C">
      <w:pPr>
        <w:rPr>
          <w:rFonts w:eastAsia="Calibri"/>
          <w:sz w:val="22"/>
          <w:szCs w:val="22"/>
          <w:lang w:eastAsia="en-US"/>
        </w:rPr>
      </w:pPr>
      <w:r w:rsidRPr="0044169C">
        <w:rPr>
          <w:rFonts w:eastAsia="Calibri"/>
          <w:sz w:val="22"/>
          <w:szCs w:val="22"/>
          <w:lang w:eastAsia="en-US"/>
        </w:rPr>
        <w:t>23 Haziran 2017  Saat: 09:30</w:t>
      </w:r>
    </w:p>
    <w:p w:rsidR="0044169C" w:rsidRPr="0044169C" w:rsidRDefault="0044169C" w:rsidP="0044169C">
      <w:pPr>
        <w:rPr>
          <w:rFonts w:eastAsia="Calibri"/>
          <w:b/>
          <w:sz w:val="22"/>
          <w:szCs w:val="22"/>
          <w:u w:val="single"/>
          <w:lang w:eastAsia="en-US"/>
        </w:rPr>
      </w:pPr>
      <w:r w:rsidRPr="0044169C">
        <w:rPr>
          <w:rFonts w:eastAsia="Calibri"/>
          <w:sz w:val="22"/>
          <w:szCs w:val="22"/>
          <w:lang w:eastAsia="en-US"/>
        </w:rPr>
        <w:t>İTÜ Bilişim Enstitüsü Binası UHeM Toplantı Salonu (Zemin Kat)</w:t>
      </w:r>
    </w:p>
    <w:p w:rsidR="0044169C" w:rsidRPr="0044169C" w:rsidRDefault="0044169C" w:rsidP="0044169C">
      <w:pPr>
        <w:rPr>
          <w:rFonts w:eastAsia="Calibri"/>
          <w:b/>
          <w:sz w:val="22"/>
          <w:szCs w:val="22"/>
          <w:u w:val="single"/>
          <w:lang w:eastAsia="en-US"/>
        </w:rPr>
      </w:pP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Doktora Mülakat Komisyon Üyeleri:</w:t>
      </w:r>
    </w:p>
    <w:p w:rsidR="0044169C" w:rsidRPr="0044169C" w:rsidRDefault="0044169C" w:rsidP="0044169C">
      <w:pPr>
        <w:rPr>
          <w:rFonts w:eastAsia="Calibri"/>
          <w:sz w:val="22"/>
          <w:szCs w:val="22"/>
          <w:lang w:eastAsia="en-US"/>
        </w:rPr>
      </w:pPr>
    </w:p>
    <w:p w:rsidR="0044169C" w:rsidRPr="0044169C" w:rsidRDefault="0044169C" w:rsidP="0044169C">
      <w:pPr>
        <w:rPr>
          <w:rFonts w:eastAsia="Calibri"/>
          <w:lang w:eastAsia="en-US"/>
        </w:rPr>
      </w:pPr>
      <w:r w:rsidRPr="0044169C">
        <w:rPr>
          <w:rFonts w:eastAsia="Calibri"/>
          <w:lang w:eastAsia="en-US"/>
        </w:rPr>
        <w:t>1. Prof. Dr. İbrahim AKDUMAN</w:t>
      </w:r>
    </w:p>
    <w:p w:rsidR="0044169C" w:rsidRPr="0044169C" w:rsidRDefault="0044169C" w:rsidP="0044169C">
      <w:pPr>
        <w:rPr>
          <w:rFonts w:eastAsia="Calibri"/>
          <w:lang w:eastAsia="en-US"/>
        </w:rPr>
      </w:pPr>
      <w:r w:rsidRPr="0044169C">
        <w:rPr>
          <w:rFonts w:eastAsia="Calibri"/>
          <w:lang w:eastAsia="en-US"/>
        </w:rPr>
        <w:t>2. Prof.Dr. Lütfiye DURAK ATA</w:t>
      </w:r>
    </w:p>
    <w:p w:rsidR="0044169C" w:rsidRPr="0044169C" w:rsidRDefault="0044169C" w:rsidP="0044169C">
      <w:pPr>
        <w:rPr>
          <w:rFonts w:eastAsia="Calibri"/>
          <w:lang w:eastAsia="en-US"/>
        </w:rPr>
      </w:pPr>
      <w:r w:rsidRPr="0044169C">
        <w:rPr>
          <w:rFonts w:eastAsia="Calibri"/>
          <w:lang w:eastAsia="en-US"/>
        </w:rPr>
        <w:t>3. Yrd.Doç.Dr. Sebahattin EKER</w:t>
      </w:r>
    </w:p>
    <w:p w:rsidR="0044169C" w:rsidRPr="0044169C" w:rsidRDefault="0044169C" w:rsidP="0044169C">
      <w:pPr>
        <w:rPr>
          <w:rFonts w:eastAsia="Calibri"/>
          <w:b/>
          <w:u w:val="single"/>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Yedek Üye:</w:t>
      </w:r>
    </w:p>
    <w:p w:rsidR="0044169C" w:rsidRPr="0044169C" w:rsidRDefault="0044169C" w:rsidP="0044169C">
      <w:pPr>
        <w:rPr>
          <w:rFonts w:eastAsia="Calibri"/>
          <w:lang w:eastAsia="en-US"/>
        </w:rPr>
      </w:pPr>
      <w:r w:rsidRPr="0044169C">
        <w:rPr>
          <w:rFonts w:eastAsia="Calibri"/>
          <w:lang w:eastAsia="en-US"/>
        </w:rPr>
        <w:t>Doç. Dr. B. Uğur TÖREYİN</w:t>
      </w:r>
    </w:p>
    <w:p w:rsidR="0044169C" w:rsidRPr="0044169C" w:rsidRDefault="0044169C" w:rsidP="0044169C">
      <w:pPr>
        <w:rPr>
          <w:rFonts w:eastAsia="Calibri"/>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Doktora:</w:t>
      </w:r>
    </w:p>
    <w:p w:rsidR="0044169C" w:rsidRPr="0044169C" w:rsidRDefault="0044169C" w:rsidP="0044169C">
      <w:pPr>
        <w:rPr>
          <w:rFonts w:eastAsia="Calibri"/>
          <w:lang w:eastAsia="en-US"/>
        </w:rPr>
      </w:pPr>
      <w:r w:rsidRPr="0044169C">
        <w:rPr>
          <w:rFonts w:eastAsia="Calibri"/>
          <w:lang w:eastAsia="en-US"/>
        </w:rPr>
        <w:t>23 Haziran 2017 Saat:15:00</w:t>
      </w:r>
    </w:p>
    <w:p w:rsidR="0044169C" w:rsidRPr="0044169C" w:rsidRDefault="0044169C" w:rsidP="0044169C">
      <w:pPr>
        <w:rPr>
          <w:rFonts w:eastAsia="Calibri"/>
          <w:lang w:eastAsia="en-US"/>
        </w:rPr>
      </w:pPr>
      <w:r w:rsidRPr="0044169C">
        <w:rPr>
          <w:rFonts w:eastAsia="Calibri"/>
          <w:lang w:eastAsia="en-US"/>
        </w:rPr>
        <w:t>İTÜ Bilişim Enstitüsü Binası UHeM Toplantı Salonu (Zemin Kat)</w:t>
      </w:r>
    </w:p>
    <w:p w:rsidR="0044169C" w:rsidRDefault="0044169C" w:rsidP="0044169C">
      <w:pPr>
        <w:spacing w:after="160" w:line="259" w:lineRule="auto"/>
        <w:jc w:val="both"/>
        <w:rPr>
          <w:rFonts w:eastAsia="Calibri"/>
          <w:b/>
          <w:bCs/>
          <w:sz w:val="22"/>
          <w:szCs w:val="22"/>
          <w:lang w:eastAsia="en-US"/>
        </w:rPr>
      </w:pPr>
    </w:p>
    <w:p w:rsidR="0044169C" w:rsidRPr="0044169C" w:rsidRDefault="0044169C" w:rsidP="0044169C">
      <w:pPr>
        <w:spacing w:after="160" w:line="259" w:lineRule="auto"/>
        <w:jc w:val="both"/>
        <w:rPr>
          <w:rFonts w:ascii="Calibri" w:eastAsia="Calibri" w:hAnsi="Calibri"/>
          <w:sz w:val="22"/>
          <w:szCs w:val="22"/>
          <w:lang w:eastAsia="en-US"/>
        </w:rPr>
      </w:pPr>
      <w:r w:rsidRPr="0044169C">
        <w:rPr>
          <w:rFonts w:eastAsia="Calibri"/>
          <w:b/>
          <w:sz w:val="22"/>
          <w:szCs w:val="22"/>
          <w:lang w:eastAsia="en-US"/>
        </w:rPr>
        <w:t>14.</w:t>
      </w:r>
      <w:r w:rsidRPr="0044169C">
        <w:rPr>
          <w:rFonts w:ascii="Calibri" w:eastAsia="Calibri" w:hAnsi="Calibri"/>
          <w:sz w:val="22"/>
          <w:szCs w:val="22"/>
          <w:lang w:eastAsia="en-US"/>
        </w:rPr>
        <w:t xml:space="preserve"> </w:t>
      </w:r>
      <w:r w:rsidRPr="0044169C">
        <w:rPr>
          <w:rFonts w:eastAsia="Calibri"/>
          <w:lang w:eastAsia="en-US"/>
        </w:rPr>
        <w:t>Enstitümüz Bilgisayar Bilimleri Anabilim Dalı’na bağlı Bilgisayar Bilimleri Yüksek Lisans ve Doktora Programına 2017-2018 Akademik yılı Güz döneminde alınacak öğrenciler için oluşturulacak mülakat komisyonu ile ilgili Program Koordinatörlüğünden alınan yazı.</w:t>
      </w:r>
      <w:r w:rsidRPr="0044169C">
        <w:rPr>
          <w:rFonts w:ascii="Calibri" w:eastAsia="Calibri" w:hAnsi="Calibri"/>
          <w:sz w:val="22"/>
          <w:szCs w:val="22"/>
          <w:lang w:eastAsia="en-US"/>
        </w:rPr>
        <w:t xml:space="preserve">  </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lastRenderedPageBreak/>
        <w:t>Mülakat Komisyon Üyeleri:</w:t>
      </w:r>
    </w:p>
    <w:p w:rsidR="0044169C" w:rsidRPr="0044169C" w:rsidRDefault="0044169C" w:rsidP="0044169C">
      <w:pPr>
        <w:rPr>
          <w:rFonts w:eastAsia="Calibri"/>
          <w:sz w:val="22"/>
          <w:szCs w:val="22"/>
          <w:lang w:eastAsia="en-US"/>
        </w:rPr>
      </w:pPr>
      <w:r w:rsidRPr="0044169C">
        <w:rPr>
          <w:rFonts w:eastAsia="Calibri"/>
          <w:sz w:val="22"/>
          <w:szCs w:val="22"/>
          <w:lang w:eastAsia="en-US"/>
        </w:rPr>
        <w:t>1. Doç. Dr. M. Oğuzhan KÜLEKÇİ</w:t>
      </w:r>
    </w:p>
    <w:p w:rsidR="0044169C" w:rsidRPr="0044169C" w:rsidRDefault="0044169C" w:rsidP="0044169C">
      <w:pPr>
        <w:rPr>
          <w:rFonts w:eastAsia="Calibri"/>
          <w:sz w:val="22"/>
          <w:szCs w:val="22"/>
          <w:lang w:eastAsia="en-US"/>
        </w:rPr>
      </w:pPr>
      <w:r w:rsidRPr="0044169C">
        <w:rPr>
          <w:rFonts w:eastAsia="Calibri"/>
          <w:sz w:val="22"/>
          <w:szCs w:val="22"/>
          <w:lang w:eastAsia="en-US"/>
        </w:rPr>
        <w:t xml:space="preserve">2. Doç. Dr. B. Uğur TÖREYİN </w:t>
      </w:r>
    </w:p>
    <w:p w:rsidR="0044169C" w:rsidRPr="0044169C" w:rsidRDefault="0044169C" w:rsidP="0044169C">
      <w:pPr>
        <w:rPr>
          <w:rFonts w:eastAsia="Calibri"/>
          <w:sz w:val="22"/>
          <w:szCs w:val="22"/>
          <w:lang w:eastAsia="en-US"/>
        </w:rPr>
      </w:pPr>
      <w:r w:rsidRPr="0044169C">
        <w:rPr>
          <w:rFonts w:eastAsia="Calibri"/>
          <w:sz w:val="22"/>
          <w:szCs w:val="22"/>
          <w:lang w:eastAsia="en-US"/>
        </w:rPr>
        <w:t>3. Yrd. Doç.Dr. M. Akif YAZICI</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Yedek Üye:</w:t>
      </w:r>
    </w:p>
    <w:p w:rsidR="0044169C" w:rsidRPr="0044169C" w:rsidRDefault="0044169C" w:rsidP="0044169C">
      <w:pPr>
        <w:rPr>
          <w:rFonts w:eastAsia="Calibri"/>
          <w:sz w:val="22"/>
          <w:szCs w:val="22"/>
          <w:lang w:eastAsia="en-US"/>
        </w:rPr>
      </w:pPr>
      <w:r w:rsidRPr="0044169C">
        <w:rPr>
          <w:rFonts w:eastAsia="Calibri"/>
          <w:sz w:val="22"/>
          <w:szCs w:val="22"/>
          <w:lang w:eastAsia="en-US"/>
        </w:rPr>
        <w:t>Doç. Dr. M. Ersel KAMAŞAK</w:t>
      </w:r>
    </w:p>
    <w:p w:rsidR="0044169C" w:rsidRPr="0044169C" w:rsidRDefault="0044169C" w:rsidP="0044169C">
      <w:pPr>
        <w:rPr>
          <w:rFonts w:eastAsia="Calibri"/>
          <w:sz w:val="22"/>
          <w:szCs w:val="22"/>
          <w:lang w:eastAsia="en-US"/>
        </w:rPr>
      </w:pP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Mülakat Tarihi ve Yeri:</w:t>
      </w:r>
    </w:p>
    <w:p w:rsidR="0044169C" w:rsidRPr="0044169C" w:rsidRDefault="0044169C" w:rsidP="0044169C">
      <w:pPr>
        <w:rPr>
          <w:rFonts w:eastAsia="Calibri"/>
          <w:sz w:val="22"/>
          <w:szCs w:val="22"/>
          <w:lang w:eastAsia="en-US"/>
        </w:rPr>
      </w:pPr>
      <w:r w:rsidRPr="0044169C">
        <w:rPr>
          <w:rFonts w:eastAsia="Calibri"/>
          <w:sz w:val="22"/>
          <w:szCs w:val="22"/>
          <w:lang w:eastAsia="en-US"/>
        </w:rPr>
        <w:t>21 Haziran 2017  Saat: 10:00</w:t>
      </w:r>
    </w:p>
    <w:p w:rsidR="0044169C" w:rsidRPr="0044169C" w:rsidRDefault="0044169C" w:rsidP="0044169C">
      <w:pPr>
        <w:rPr>
          <w:rFonts w:eastAsia="Calibri"/>
          <w:b/>
          <w:sz w:val="22"/>
          <w:szCs w:val="22"/>
          <w:u w:val="single"/>
          <w:lang w:eastAsia="en-US"/>
        </w:rPr>
      </w:pPr>
      <w:r w:rsidRPr="0044169C">
        <w:rPr>
          <w:rFonts w:eastAsia="Calibri"/>
          <w:sz w:val="22"/>
          <w:szCs w:val="22"/>
          <w:lang w:eastAsia="en-US"/>
        </w:rPr>
        <w:t>İTÜ Bilişim Enstitüsü Binası, 4. Kat / 409 No’lu Sınıf</w:t>
      </w:r>
    </w:p>
    <w:p w:rsidR="0044169C" w:rsidRPr="0044169C" w:rsidRDefault="0044169C" w:rsidP="0044169C">
      <w:pPr>
        <w:spacing w:after="160" w:line="259" w:lineRule="auto"/>
        <w:jc w:val="both"/>
        <w:rPr>
          <w:rFonts w:eastAsia="Calibri"/>
          <w:b/>
          <w:bCs/>
          <w:sz w:val="22"/>
          <w:szCs w:val="22"/>
          <w:lang w:eastAsia="en-US"/>
        </w:rPr>
      </w:pPr>
    </w:p>
    <w:p w:rsidR="0044169C" w:rsidRPr="0044169C" w:rsidRDefault="0044169C" w:rsidP="0044169C">
      <w:pPr>
        <w:spacing w:after="160" w:line="259" w:lineRule="auto"/>
        <w:jc w:val="both"/>
        <w:rPr>
          <w:rFonts w:ascii="Calibri" w:eastAsia="Calibri" w:hAnsi="Calibri"/>
          <w:sz w:val="22"/>
          <w:szCs w:val="22"/>
          <w:lang w:eastAsia="en-US"/>
        </w:rPr>
      </w:pPr>
      <w:r w:rsidRPr="0044169C">
        <w:rPr>
          <w:rFonts w:eastAsia="Calibri"/>
          <w:b/>
          <w:sz w:val="22"/>
          <w:szCs w:val="22"/>
          <w:lang w:eastAsia="en-US"/>
        </w:rPr>
        <w:t>15.</w:t>
      </w:r>
      <w:r w:rsidRPr="0044169C">
        <w:rPr>
          <w:rFonts w:ascii="Calibri" w:eastAsia="Calibri" w:hAnsi="Calibri"/>
          <w:sz w:val="22"/>
          <w:szCs w:val="22"/>
          <w:lang w:eastAsia="en-US"/>
        </w:rPr>
        <w:t xml:space="preserve"> </w:t>
      </w:r>
      <w:r w:rsidRPr="0044169C">
        <w:rPr>
          <w:rFonts w:eastAsia="Calibri"/>
          <w:lang w:eastAsia="en-US"/>
        </w:rPr>
        <w:t>Enstitümüz Bilişim Uygulamaları Anabilim Dalı’na bağlı Coğrafi Bilgi Teknolojileri Yüksek Lisans ve Doktora Programına 2017-2018 Akademik yılı Güz döneminde alınacak öğrenciler için oluşturulacak mülakat komisyonu ile ilgili Program Koordinatörlüğünden alınan yazı.</w:t>
      </w:r>
      <w:r w:rsidRPr="0044169C">
        <w:rPr>
          <w:rFonts w:ascii="Calibri" w:eastAsia="Calibri" w:hAnsi="Calibri"/>
          <w:sz w:val="22"/>
          <w:szCs w:val="22"/>
          <w:lang w:eastAsia="en-US"/>
        </w:rPr>
        <w:t xml:space="preserve">  </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Mülakat Komisyon Üyeleri:</w:t>
      </w:r>
    </w:p>
    <w:p w:rsidR="0044169C" w:rsidRPr="0044169C" w:rsidRDefault="0044169C" w:rsidP="0044169C">
      <w:pPr>
        <w:rPr>
          <w:rFonts w:eastAsia="Calibri"/>
          <w:sz w:val="22"/>
          <w:szCs w:val="22"/>
          <w:lang w:eastAsia="en-US"/>
        </w:rPr>
      </w:pPr>
      <w:r w:rsidRPr="0044169C">
        <w:rPr>
          <w:rFonts w:eastAsia="Calibri"/>
          <w:sz w:val="22"/>
          <w:szCs w:val="22"/>
          <w:lang w:eastAsia="en-US"/>
        </w:rPr>
        <w:t>1. Prof. Dr. Nebiye MUSAOĞLU</w:t>
      </w:r>
    </w:p>
    <w:p w:rsidR="0044169C" w:rsidRPr="0044169C" w:rsidRDefault="0044169C" w:rsidP="0044169C">
      <w:pPr>
        <w:rPr>
          <w:rFonts w:eastAsia="Calibri"/>
          <w:sz w:val="22"/>
          <w:szCs w:val="22"/>
          <w:lang w:eastAsia="en-US"/>
        </w:rPr>
      </w:pPr>
      <w:r w:rsidRPr="0044169C">
        <w:rPr>
          <w:rFonts w:eastAsia="Calibri"/>
          <w:sz w:val="22"/>
          <w:szCs w:val="22"/>
          <w:lang w:eastAsia="en-US"/>
        </w:rPr>
        <w:t>2. Prof.Dr. Ayşegül TANIK</w:t>
      </w:r>
    </w:p>
    <w:p w:rsidR="0044169C" w:rsidRPr="0044169C" w:rsidRDefault="0044169C" w:rsidP="0044169C">
      <w:pPr>
        <w:rPr>
          <w:rFonts w:eastAsia="Calibri"/>
          <w:sz w:val="22"/>
          <w:szCs w:val="22"/>
          <w:lang w:eastAsia="en-US"/>
        </w:rPr>
      </w:pPr>
      <w:r w:rsidRPr="0044169C">
        <w:rPr>
          <w:rFonts w:eastAsia="Calibri"/>
          <w:sz w:val="22"/>
          <w:szCs w:val="22"/>
          <w:lang w:eastAsia="en-US"/>
        </w:rPr>
        <w:t>3. Prof Dr. Necla ULUĞTEKİN</w:t>
      </w:r>
    </w:p>
    <w:p w:rsidR="0044169C" w:rsidRPr="0044169C" w:rsidRDefault="0044169C" w:rsidP="0044169C">
      <w:pPr>
        <w:rPr>
          <w:rFonts w:eastAsia="Calibri"/>
          <w:sz w:val="22"/>
          <w:szCs w:val="22"/>
          <w:lang w:eastAsia="en-US"/>
        </w:rPr>
      </w:pPr>
      <w:r w:rsidRPr="0044169C">
        <w:rPr>
          <w:rFonts w:eastAsia="Calibri"/>
          <w:sz w:val="22"/>
          <w:szCs w:val="22"/>
          <w:lang w:eastAsia="en-US"/>
        </w:rPr>
        <w:t>4. Doç.Dr. Çiğdem GÖKSEL</w:t>
      </w:r>
    </w:p>
    <w:p w:rsidR="0044169C" w:rsidRPr="0044169C" w:rsidRDefault="0044169C" w:rsidP="0044169C">
      <w:pPr>
        <w:rPr>
          <w:rFonts w:eastAsia="Calibri"/>
          <w:sz w:val="22"/>
          <w:szCs w:val="22"/>
          <w:lang w:eastAsia="en-US"/>
        </w:rPr>
      </w:pPr>
      <w:r w:rsidRPr="0044169C">
        <w:rPr>
          <w:rFonts w:eastAsia="Calibri"/>
          <w:sz w:val="22"/>
          <w:szCs w:val="22"/>
          <w:lang w:eastAsia="en-US"/>
        </w:rPr>
        <w:t>5. Doç.Dr. Filiz Bektaş BALÇIK</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Yedek Üye:</w:t>
      </w:r>
    </w:p>
    <w:p w:rsidR="0044169C" w:rsidRPr="0044169C" w:rsidRDefault="0044169C" w:rsidP="0044169C">
      <w:pPr>
        <w:rPr>
          <w:rFonts w:eastAsia="Calibri"/>
          <w:sz w:val="22"/>
          <w:szCs w:val="22"/>
          <w:lang w:eastAsia="en-US"/>
        </w:rPr>
      </w:pPr>
      <w:r w:rsidRPr="0044169C">
        <w:rPr>
          <w:rFonts w:eastAsia="Calibri"/>
          <w:sz w:val="22"/>
          <w:szCs w:val="22"/>
          <w:lang w:eastAsia="en-US"/>
        </w:rPr>
        <w:t>1.Doç. Dr. Zaide DURAN</w:t>
      </w:r>
    </w:p>
    <w:p w:rsidR="0044169C" w:rsidRPr="0044169C" w:rsidRDefault="0044169C" w:rsidP="0044169C">
      <w:pPr>
        <w:rPr>
          <w:rFonts w:eastAsia="Calibri"/>
          <w:sz w:val="22"/>
          <w:szCs w:val="22"/>
          <w:lang w:eastAsia="en-US"/>
        </w:rPr>
      </w:pPr>
      <w:r w:rsidRPr="0044169C">
        <w:rPr>
          <w:rFonts w:eastAsia="Calibri"/>
          <w:sz w:val="22"/>
          <w:szCs w:val="22"/>
          <w:lang w:eastAsia="en-US"/>
        </w:rPr>
        <w:t>2.Prof.Dr. Azime TEZER</w:t>
      </w:r>
    </w:p>
    <w:p w:rsidR="0044169C" w:rsidRPr="0044169C" w:rsidRDefault="0044169C" w:rsidP="0044169C">
      <w:pPr>
        <w:rPr>
          <w:rFonts w:eastAsia="Calibri"/>
          <w:sz w:val="22"/>
          <w:szCs w:val="22"/>
          <w:lang w:eastAsia="en-US"/>
        </w:rPr>
      </w:pPr>
      <w:r w:rsidRPr="0044169C">
        <w:rPr>
          <w:rFonts w:eastAsia="Calibri"/>
          <w:sz w:val="22"/>
          <w:szCs w:val="22"/>
          <w:lang w:eastAsia="en-US"/>
        </w:rPr>
        <w:t>3.Yrd. Doç.Dr. Uğur ALGANCI</w:t>
      </w:r>
    </w:p>
    <w:p w:rsidR="0044169C" w:rsidRPr="0044169C" w:rsidRDefault="0044169C" w:rsidP="0044169C">
      <w:pPr>
        <w:rPr>
          <w:rFonts w:eastAsia="Calibri"/>
          <w:sz w:val="22"/>
          <w:szCs w:val="22"/>
          <w:lang w:eastAsia="en-US"/>
        </w:rPr>
      </w:pP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 Lisans Mülakat Tarihi ve Yeri:</w:t>
      </w:r>
    </w:p>
    <w:p w:rsidR="0044169C" w:rsidRPr="0044169C" w:rsidRDefault="0044169C" w:rsidP="0044169C">
      <w:pPr>
        <w:rPr>
          <w:rFonts w:eastAsia="Calibri"/>
          <w:sz w:val="22"/>
          <w:szCs w:val="22"/>
          <w:lang w:eastAsia="en-US"/>
        </w:rPr>
      </w:pPr>
      <w:r w:rsidRPr="0044169C">
        <w:rPr>
          <w:rFonts w:eastAsia="Calibri"/>
          <w:sz w:val="22"/>
          <w:szCs w:val="22"/>
          <w:lang w:eastAsia="en-US"/>
        </w:rPr>
        <w:t>21 Haziran 2017 (Çarşamba)  Saat: 10:00</w:t>
      </w:r>
    </w:p>
    <w:p w:rsidR="0044169C" w:rsidRPr="0044169C" w:rsidRDefault="0044169C" w:rsidP="0044169C">
      <w:pPr>
        <w:rPr>
          <w:rFonts w:eastAsia="Calibri"/>
          <w:b/>
          <w:sz w:val="22"/>
          <w:szCs w:val="22"/>
          <w:u w:val="single"/>
          <w:lang w:eastAsia="en-US"/>
        </w:rPr>
      </w:pPr>
      <w:r w:rsidRPr="0044169C">
        <w:rPr>
          <w:rFonts w:eastAsia="Calibri"/>
          <w:sz w:val="22"/>
          <w:szCs w:val="22"/>
          <w:lang w:eastAsia="en-US"/>
        </w:rPr>
        <w:t>İTÜ Bilişim Enstitüsü Binası, 4. Kat / 406 No’lu Sınıf</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Doktora:</w:t>
      </w:r>
    </w:p>
    <w:p w:rsidR="0044169C" w:rsidRPr="0044169C" w:rsidRDefault="0044169C" w:rsidP="0044169C">
      <w:pPr>
        <w:rPr>
          <w:rFonts w:eastAsia="Calibri"/>
          <w:sz w:val="22"/>
          <w:szCs w:val="22"/>
          <w:lang w:eastAsia="en-US"/>
        </w:rPr>
      </w:pPr>
      <w:r w:rsidRPr="0044169C">
        <w:rPr>
          <w:rFonts w:eastAsia="Calibri"/>
          <w:sz w:val="22"/>
          <w:szCs w:val="22"/>
          <w:lang w:eastAsia="en-US"/>
        </w:rPr>
        <w:t>21 Haziran 2017 (Çarşamba) Saat:09:30</w:t>
      </w:r>
    </w:p>
    <w:p w:rsidR="0044169C" w:rsidRPr="0044169C" w:rsidRDefault="0044169C" w:rsidP="0044169C">
      <w:pPr>
        <w:rPr>
          <w:rFonts w:eastAsia="Calibri"/>
          <w:sz w:val="22"/>
          <w:szCs w:val="22"/>
          <w:lang w:eastAsia="en-US"/>
        </w:rPr>
      </w:pPr>
      <w:r w:rsidRPr="0044169C">
        <w:rPr>
          <w:rFonts w:eastAsia="Calibri"/>
          <w:sz w:val="22"/>
          <w:szCs w:val="22"/>
          <w:lang w:eastAsia="en-US"/>
        </w:rPr>
        <w:t>İTÜ Bilişim Enstitüsü Binası, 4. Kat / 406 No’lu Sınıf</w:t>
      </w:r>
    </w:p>
    <w:p w:rsidR="0044169C" w:rsidRPr="0044169C" w:rsidRDefault="0044169C" w:rsidP="0044169C">
      <w:pPr>
        <w:rPr>
          <w:rFonts w:eastAsia="Calibri"/>
          <w:sz w:val="22"/>
          <w:szCs w:val="22"/>
          <w:lang w:eastAsia="en-US"/>
        </w:rPr>
      </w:pPr>
    </w:p>
    <w:p w:rsidR="0044169C" w:rsidRPr="0044169C" w:rsidRDefault="0044169C" w:rsidP="0044169C">
      <w:pPr>
        <w:spacing w:after="160" w:line="259" w:lineRule="auto"/>
        <w:jc w:val="both"/>
        <w:rPr>
          <w:rFonts w:ascii="Calibri" w:eastAsia="Calibri" w:hAnsi="Calibri"/>
          <w:sz w:val="22"/>
          <w:szCs w:val="22"/>
          <w:lang w:eastAsia="en-US"/>
        </w:rPr>
      </w:pPr>
      <w:r w:rsidRPr="0044169C">
        <w:rPr>
          <w:rFonts w:eastAsia="Calibri"/>
          <w:b/>
          <w:sz w:val="22"/>
          <w:szCs w:val="22"/>
          <w:lang w:eastAsia="en-US"/>
        </w:rPr>
        <w:t>16.</w:t>
      </w:r>
      <w:r w:rsidRPr="0044169C">
        <w:rPr>
          <w:rFonts w:ascii="Calibri" w:eastAsia="Calibri" w:hAnsi="Calibri"/>
          <w:sz w:val="22"/>
          <w:szCs w:val="22"/>
          <w:lang w:eastAsia="en-US"/>
        </w:rPr>
        <w:t xml:space="preserve"> </w:t>
      </w:r>
      <w:r w:rsidRPr="0044169C">
        <w:rPr>
          <w:rFonts w:eastAsia="Calibri"/>
          <w:lang w:eastAsia="en-US"/>
        </w:rPr>
        <w:t>Enstitümüz Hesaplamalı Bilim ve Mühendislik Anabilim Dalı’na bağlı Hesaplamalı Bilim ve Mühendislik Yüksek Lisans ve Doktora Programına 2017-2018 Akademik yılı Güz döneminde alınacak öğrenciler için oluşturulacak mülakat komisyonu ile ilgili Program Koordinatörlüğünden alınan yazı.</w:t>
      </w:r>
      <w:r w:rsidRPr="0044169C">
        <w:rPr>
          <w:rFonts w:ascii="Calibri" w:eastAsia="Calibri" w:hAnsi="Calibri"/>
          <w:sz w:val="22"/>
          <w:szCs w:val="22"/>
          <w:lang w:eastAsia="en-US"/>
        </w:rPr>
        <w:t xml:space="preserve">  </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Mülakat Komisyon Üyeleri:</w:t>
      </w:r>
    </w:p>
    <w:p w:rsidR="0044169C" w:rsidRPr="0044169C" w:rsidRDefault="0044169C" w:rsidP="0044169C">
      <w:pPr>
        <w:rPr>
          <w:rFonts w:eastAsia="Calibri"/>
          <w:sz w:val="22"/>
          <w:szCs w:val="22"/>
          <w:lang w:eastAsia="en-US"/>
        </w:rPr>
      </w:pPr>
      <w:r w:rsidRPr="0044169C">
        <w:rPr>
          <w:rFonts w:eastAsia="Calibri"/>
          <w:sz w:val="22"/>
          <w:szCs w:val="22"/>
          <w:lang w:eastAsia="en-US"/>
        </w:rPr>
        <w:t>1. Doç. Dr. Adem TEKİN</w:t>
      </w:r>
    </w:p>
    <w:p w:rsidR="0044169C" w:rsidRPr="0044169C" w:rsidRDefault="0044169C" w:rsidP="0044169C">
      <w:pPr>
        <w:rPr>
          <w:rFonts w:eastAsia="Calibri"/>
          <w:sz w:val="22"/>
          <w:szCs w:val="22"/>
          <w:lang w:eastAsia="en-US"/>
        </w:rPr>
      </w:pPr>
      <w:r w:rsidRPr="0044169C">
        <w:rPr>
          <w:rFonts w:eastAsia="Calibri"/>
          <w:sz w:val="22"/>
          <w:szCs w:val="22"/>
          <w:lang w:eastAsia="en-US"/>
        </w:rPr>
        <w:t>2. Doç.Dr. U. Utku TURUNÇOĞLU</w:t>
      </w:r>
    </w:p>
    <w:p w:rsidR="0044169C" w:rsidRPr="0044169C" w:rsidRDefault="0044169C" w:rsidP="0044169C">
      <w:pPr>
        <w:rPr>
          <w:rFonts w:eastAsia="Calibri"/>
          <w:sz w:val="22"/>
          <w:szCs w:val="22"/>
          <w:lang w:eastAsia="en-US"/>
        </w:rPr>
      </w:pPr>
      <w:r w:rsidRPr="0044169C">
        <w:rPr>
          <w:rFonts w:eastAsia="Calibri"/>
          <w:sz w:val="22"/>
          <w:szCs w:val="22"/>
          <w:lang w:eastAsia="en-US"/>
        </w:rPr>
        <w:t>3. Doç. Dr. F. Aylin SUNGUR</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Yedek Üye:</w:t>
      </w:r>
    </w:p>
    <w:p w:rsidR="0044169C" w:rsidRPr="0044169C" w:rsidRDefault="0044169C" w:rsidP="0044169C">
      <w:pPr>
        <w:rPr>
          <w:rFonts w:eastAsia="Calibri"/>
          <w:sz w:val="22"/>
          <w:szCs w:val="22"/>
          <w:lang w:eastAsia="en-US"/>
        </w:rPr>
      </w:pPr>
      <w:r w:rsidRPr="0044169C">
        <w:rPr>
          <w:rFonts w:eastAsia="Calibri"/>
          <w:sz w:val="22"/>
          <w:szCs w:val="22"/>
          <w:lang w:eastAsia="en-US"/>
        </w:rPr>
        <w:t>Doç. Dr. Enver ÖZDEMİR</w:t>
      </w:r>
    </w:p>
    <w:p w:rsidR="0044169C" w:rsidRPr="0044169C" w:rsidRDefault="0044169C" w:rsidP="0044169C">
      <w:pPr>
        <w:rPr>
          <w:rFonts w:eastAsia="Calibri"/>
          <w:sz w:val="22"/>
          <w:szCs w:val="22"/>
          <w:lang w:eastAsia="en-US"/>
        </w:rPr>
      </w:pP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Y. Lisans Mülakat Tarihi ve Yeri:</w:t>
      </w:r>
    </w:p>
    <w:p w:rsidR="0044169C" w:rsidRPr="0044169C" w:rsidRDefault="0044169C" w:rsidP="0044169C">
      <w:pPr>
        <w:rPr>
          <w:rFonts w:eastAsia="Calibri"/>
          <w:sz w:val="22"/>
          <w:szCs w:val="22"/>
          <w:lang w:eastAsia="en-US"/>
        </w:rPr>
      </w:pPr>
      <w:r w:rsidRPr="0044169C">
        <w:rPr>
          <w:rFonts w:eastAsia="Calibri"/>
          <w:sz w:val="22"/>
          <w:szCs w:val="22"/>
          <w:lang w:eastAsia="en-US"/>
        </w:rPr>
        <w:t>22 Haziran 2017 (Perşembe)  Saat: 09:30</w:t>
      </w:r>
    </w:p>
    <w:p w:rsidR="0044169C" w:rsidRPr="0044169C" w:rsidRDefault="0044169C" w:rsidP="0044169C">
      <w:pPr>
        <w:rPr>
          <w:rFonts w:eastAsia="Calibri"/>
          <w:b/>
          <w:sz w:val="22"/>
          <w:szCs w:val="22"/>
          <w:u w:val="single"/>
          <w:lang w:eastAsia="en-US"/>
        </w:rPr>
      </w:pPr>
      <w:r w:rsidRPr="0044169C">
        <w:rPr>
          <w:rFonts w:eastAsia="Calibri"/>
          <w:sz w:val="22"/>
          <w:szCs w:val="22"/>
          <w:lang w:eastAsia="en-US"/>
        </w:rPr>
        <w:t>İTÜ Bilişim Enstitüsü Binası, 4. Kat / 409 No’lu Sınıf</w:t>
      </w:r>
    </w:p>
    <w:p w:rsidR="0044169C" w:rsidRPr="0044169C" w:rsidRDefault="0044169C" w:rsidP="0044169C">
      <w:pPr>
        <w:rPr>
          <w:rFonts w:eastAsia="Calibri"/>
          <w:b/>
          <w:sz w:val="22"/>
          <w:szCs w:val="22"/>
          <w:u w:val="single"/>
          <w:lang w:eastAsia="en-US"/>
        </w:rPr>
      </w:pPr>
      <w:r w:rsidRPr="0044169C">
        <w:rPr>
          <w:rFonts w:eastAsia="Calibri"/>
          <w:b/>
          <w:sz w:val="22"/>
          <w:szCs w:val="22"/>
          <w:u w:val="single"/>
          <w:lang w:eastAsia="en-US"/>
        </w:rPr>
        <w:t>Doktora:</w:t>
      </w:r>
    </w:p>
    <w:p w:rsidR="0044169C" w:rsidRPr="0044169C" w:rsidRDefault="0044169C" w:rsidP="0044169C">
      <w:pPr>
        <w:rPr>
          <w:rFonts w:eastAsia="Calibri"/>
          <w:sz w:val="22"/>
          <w:szCs w:val="22"/>
          <w:lang w:eastAsia="en-US"/>
        </w:rPr>
      </w:pPr>
      <w:r w:rsidRPr="0044169C">
        <w:rPr>
          <w:rFonts w:eastAsia="Calibri"/>
          <w:sz w:val="22"/>
          <w:szCs w:val="22"/>
          <w:lang w:eastAsia="en-US"/>
        </w:rPr>
        <w:t>22 Haziran 2017 (Perşembe) Saat:14:30</w:t>
      </w:r>
    </w:p>
    <w:p w:rsidR="0044169C" w:rsidRPr="0044169C" w:rsidRDefault="0044169C" w:rsidP="0044169C">
      <w:pPr>
        <w:rPr>
          <w:rFonts w:eastAsia="Calibri"/>
          <w:sz w:val="22"/>
          <w:szCs w:val="22"/>
          <w:lang w:eastAsia="en-US"/>
        </w:rPr>
      </w:pPr>
      <w:r w:rsidRPr="0044169C">
        <w:rPr>
          <w:rFonts w:eastAsia="Calibri"/>
          <w:sz w:val="22"/>
          <w:szCs w:val="22"/>
          <w:lang w:eastAsia="en-US"/>
        </w:rPr>
        <w:t>İTÜ Bilişim Enstitüsü Binası, 4. Kat / 409 No’lu Sınıf</w:t>
      </w:r>
    </w:p>
    <w:p w:rsidR="0044169C" w:rsidRPr="0044169C" w:rsidRDefault="0044169C" w:rsidP="0044169C">
      <w:pPr>
        <w:jc w:val="both"/>
        <w:rPr>
          <w:b/>
        </w:rPr>
      </w:pPr>
    </w:p>
    <w:p w:rsidR="0044169C" w:rsidRPr="0044169C" w:rsidRDefault="0044169C" w:rsidP="0044169C">
      <w:pPr>
        <w:jc w:val="both"/>
      </w:pPr>
      <w:r w:rsidRPr="0044169C">
        <w:rPr>
          <w:b/>
        </w:rPr>
        <w:t xml:space="preserve">17. </w:t>
      </w:r>
      <w:r w:rsidRPr="0044169C">
        <w:t xml:space="preserve">Enstitümüz İletişim Sistemleri Anabilim Dalı’na bağlı Uydu Haberleşmesi ve Uzaktan Algılama Yüksek Lisans ve Doktora Programına 2017-2018 Akademik yılı Güz döneminde alınacak öğrenciler için oluşturulacak mülakat komisyonu ile ilgili Program Koordinatörlüğünden alınan yazı.  </w:t>
      </w:r>
    </w:p>
    <w:p w:rsidR="0044169C" w:rsidRPr="0044169C" w:rsidRDefault="0044169C" w:rsidP="0044169C">
      <w:pPr>
        <w:jc w:val="both"/>
        <w:rPr>
          <w:u w:val="single"/>
        </w:rPr>
      </w:pPr>
    </w:p>
    <w:p w:rsidR="0044169C" w:rsidRPr="0044169C" w:rsidRDefault="0044169C" w:rsidP="0044169C">
      <w:pPr>
        <w:jc w:val="both"/>
        <w:rPr>
          <w:u w:val="single"/>
        </w:rPr>
      </w:pPr>
      <w:r w:rsidRPr="0044169C">
        <w:rPr>
          <w:u w:val="single"/>
        </w:rPr>
        <w:t>Mülakat Komisyon Üyeleri:</w:t>
      </w:r>
    </w:p>
    <w:p w:rsidR="0044169C" w:rsidRPr="0044169C" w:rsidRDefault="0044169C" w:rsidP="0044169C">
      <w:pPr>
        <w:jc w:val="both"/>
      </w:pPr>
      <w:r w:rsidRPr="0044169C">
        <w:t>1. Prof. Dr. İbrahim AKDUMAN</w:t>
      </w:r>
    </w:p>
    <w:p w:rsidR="0044169C" w:rsidRPr="0044169C" w:rsidRDefault="0044169C" w:rsidP="0044169C">
      <w:pPr>
        <w:jc w:val="both"/>
      </w:pPr>
      <w:r w:rsidRPr="0044169C">
        <w:t>2. Prof. Dr. Elif SERTEL</w:t>
      </w:r>
    </w:p>
    <w:p w:rsidR="0044169C" w:rsidRPr="0044169C" w:rsidRDefault="0044169C" w:rsidP="0044169C">
      <w:pPr>
        <w:jc w:val="both"/>
      </w:pPr>
      <w:r w:rsidRPr="0044169C">
        <w:t>3. Doç. Dr. Şinasi KAYA</w:t>
      </w:r>
    </w:p>
    <w:p w:rsidR="0044169C" w:rsidRPr="0044169C" w:rsidRDefault="0044169C" w:rsidP="0044169C">
      <w:pPr>
        <w:jc w:val="both"/>
      </w:pPr>
      <w:r w:rsidRPr="0044169C">
        <w:lastRenderedPageBreak/>
        <w:t>4. Doç. Dr. Mehmet ÇAYÖREN</w:t>
      </w:r>
    </w:p>
    <w:p w:rsidR="0044169C" w:rsidRPr="0044169C" w:rsidRDefault="0044169C" w:rsidP="0044169C">
      <w:pPr>
        <w:jc w:val="both"/>
      </w:pPr>
      <w:r w:rsidRPr="0044169C">
        <w:t>5. Yrd. Doç.Dr. Sebahattin EKER</w:t>
      </w:r>
    </w:p>
    <w:p w:rsidR="0044169C" w:rsidRPr="0044169C" w:rsidRDefault="0044169C" w:rsidP="0044169C">
      <w:pPr>
        <w:jc w:val="both"/>
        <w:rPr>
          <w:u w:val="single"/>
        </w:rPr>
      </w:pPr>
      <w:r w:rsidRPr="0044169C">
        <w:rPr>
          <w:u w:val="single"/>
        </w:rPr>
        <w:t>Yedek Üye:</w:t>
      </w:r>
    </w:p>
    <w:p w:rsidR="0044169C" w:rsidRPr="0044169C" w:rsidRDefault="0044169C" w:rsidP="0044169C">
      <w:pPr>
        <w:jc w:val="both"/>
      </w:pPr>
      <w:r w:rsidRPr="0044169C">
        <w:t>Yrd.Doç. Dr. Mustafa HELVACI</w:t>
      </w:r>
    </w:p>
    <w:p w:rsidR="0044169C" w:rsidRPr="0044169C" w:rsidRDefault="0044169C" w:rsidP="0044169C">
      <w:pPr>
        <w:jc w:val="both"/>
      </w:pPr>
    </w:p>
    <w:p w:rsidR="0044169C" w:rsidRPr="0044169C" w:rsidRDefault="0044169C" w:rsidP="0044169C">
      <w:pPr>
        <w:jc w:val="both"/>
        <w:rPr>
          <w:u w:val="single"/>
        </w:rPr>
      </w:pPr>
      <w:r w:rsidRPr="0044169C">
        <w:rPr>
          <w:u w:val="single"/>
        </w:rPr>
        <w:t>Y. Lisans Mülakat Tarihi ve Yeri:</w:t>
      </w:r>
    </w:p>
    <w:p w:rsidR="0044169C" w:rsidRPr="0044169C" w:rsidRDefault="0044169C" w:rsidP="0044169C">
      <w:pPr>
        <w:jc w:val="both"/>
      </w:pPr>
      <w:r w:rsidRPr="0044169C">
        <w:t>22 Haziran 2017 (Perşembe)  Saat: 09:30</w:t>
      </w:r>
    </w:p>
    <w:p w:rsidR="0044169C" w:rsidRPr="0044169C" w:rsidRDefault="0044169C" w:rsidP="0044169C">
      <w:pPr>
        <w:jc w:val="both"/>
        <w:rPr>
          <w:u w:val="single"/>
        </w:rPr>
      </w:pPr>
      <w:r w:rsidRPr="0044169C">
        <w:t>Yer: Elektrik Elektronik Fak. Elektromanyetik ve Mikrodalga ABD Seminer Odası Kat:4</w:t>
      </w:r>
    </w:p>
    <w:p w:rsidR="0044169C" w:rsidRPr="0044169C" w:rsidRDefault="0044169C" w:rsidP="0044169C">
      <w:pPr>
        <w:jc w:val="both"/>
        <w:rPr>
          <w:u w:val="single"/>
        </w:rPr>
      </w:pPr>
      <w:r w:rsidRPr="0044169C">
        <w:rPr>
          <w:u w:val="single"/>
        </w:rPr>
        <w:t>Doktora:</w:t>
      </w:r>
    </w:p>
    <w:p w:rsidR="0044169C" w:rsidRPr="0044169C" w:rsidRDefault="0044169C" w:rsidP="0044169C">
      <w:pPr>
        <w:jc w:val="both"/>
      </w:pPr>
      <w:r w:rsidRPr="0044169C">
        <w:t>22 Haziran 2017 (Perşembe)  Saat: 15:00</w:t>
      </w:r>
    </w:p>
    <w:p w:rsidR="0044169C" w:rsidRPr="0044169C" w:rsidRDefault="0044169C" w:rsidP="0044169C">
      <w:pPr>
        <w:jc w:val="both"/>
        <w:rPr>
          <w:u w:val="single"/>
        </w:rPr>
      </w:pPr>
      <w:r w:rsidRPr="0044169C">
        <w:t>Yer: Elektrik Elektronik Fak. Elektromanyetik ve Mikrodalga ABD Seminer Odası Kat:4</w:t>
      </w:r>
    </w:p>
    <w:p w:rsidR="0044169C" w:rsidRPr="0044169C" w:rsidRDefault="0044169C" w:rsidP="0044169C">
      <w:pPr>
        <w:jc w:val="both"/>
        <w:rPr>
          <w:b/>
        </w:rPr>
      </w:pPr>
    </w:p>
    <w:p w:rsidR="0044169C" w:rsidRPr="0044169C" w:rsidRDefault="0044169C" w:rsidP="0044169C">
      <w:pPr>
        <w:jc w:val="both"/>
        <w:rPr>
          <w:b/>
        </w:rPr>
      </w:pPr>
      <w:r w:rsidRPr="0044169C">
        <w:rPr>
          <w:b/>
        </w:rPr>
        <w:t>18.</w:t>
      </w:r>
      <w:r w:rsidRPr="0044169C">
        <w:rPr>
          <w:b/>
          <w:bCs/>
        </w:rPr>
        <w:t xml:space="preserve"> </w:t>
      </w:r>
      <w:r w:rsidRPr="0044169C">
        <w:rPr>
          <w:bCs/>
        </w:rPr>
        <w:t>Yrd.Doç.Dr. Emre KOYUNCU danışmanlığında doktora çalışmasını yürüten Enstitümüz Bilgisayar Bilimleri Programı 704082004 sıra sayılı doktora öğrencisi Tolga BAŞTÜRK’ün, Doktora Tez İzleme Komitesi önerisi ile ilgili Program Koordinatörlüğünden alınan dilekçe.</w:t>
      </w:r>
    </w:p>
    <w:p w:rsidR="0044169C" w:rsidRPr="0044169C" w:rsidRDefault="0044169C" w:rsidP="0044169C">
      <w:pPr>
        <w:spacing w:after="120" w:line="259" w:lineRule="auto"/>
        <w:jc w:val="both"/>
        <w:rPr>
          <w:bCs/>
          <w:u w:val="single"/>
        </w:rPr>
      </w:pPr>
      <w:r w:rsidRPr="0044169C">
        <w:rPr>
          <w:b/>
          <w:bCs/>
          <w:u w:val="single"/>
        </w:rPr>
        <w:t>Tez Konusu:</w:t>
      </w:r>
      <w:r w:rsidRPr="0044169C">
        <w:rPr>
          <w:bCs/>
          <w:u w:val="single"/>
        </w:rPr>
        <w:t xml:space="preserve"> </w:t>
      </w:r>
      <w:r w:rsidRPr="0044169C">
        <w:rPr>
          <w:bCs/>
        </w:rPr>
        <w:t xml:space="preserve"> Markov Decision Process Based Model Predictive Control for Dynamic Air Congestion</w:t>
      </w:r>
    </w:p>
    <w:p w:rsidR="0044169C" w:rsidRPr="0044169C" w:rsidRDefault="0044169C" w:rsidP="0044169C">
      <w:pPr>
        <w:spacing w:after="120" w:line="259" w:lineRule="auto"/>
        <w:jc w:val="both"/>
        <w:rPr>
          <w:b/>
          <w:bCs/>
          <w:u w:val="single"/>
        </w:rPr>
      </w:pPr>
      <w:r w:rsidRPr="0044169C">
        <w:rPr>
          <w:b/>
          <w:bCs/>
          <w:u w:val="single"/>
        </w:rPr>
        <w:t>Önerilen Doktora Tez İzleme Komite Üyeleri:</w:t>
      </w:r>
    </w:p>
    <w:p w:rsidR="0044169C" w:rsidRPr="0044169C" w:rsidRDefault="0044169C" w:rsidP="0044169C">
      <w:pPr>
        <w:spacing w:after="120" w:line="259" w:lineRule="auto"/>
        <w:jc w:val="both"/>
        <w:rPr>
          <w:b/>
          <w:bCs/>
          <w:u w:val="single"/>
        </w:rPr>
      </w:pPr>
      <w:r w:rsidRPr="0044169C">
        <w:rPr>
          <w:b/>
          <w:bCs/>
          <w:u w:val="single"/>
        </w:rPr>
        <w:t>İTÜ İçinden:</w:t>
      </w:r>
    </w:p>
    <w:p w:rsidR="0044169C" w:rsidRPr="0044169C" w:rsidRDefault="0044169C" w:rsidP="0044169C">
      <w:pPr>
        <w:rPr>
          <w:rFonts w:eastAsia="Calibri"/>
        </w:rPr>
      </w:pPr>
      <w:r w:rsidRPr="0044169C">
        <w:rPr>
          <w:rFonts w:eastAsia="Calibri"/>
        </w:rPr>
        <w:t>1. Yrd.Doç.Dr. Emre KOYUNCU</w:t>
      </w:r>
      <w:r w:rsidRPr="0044169C">
        <w:rPr>
          <w:rFonts w:eastAsia="Calibri"/>
        </w:rPr>
        <w:tab/>
      </w:r>
      <w:r w:rsidRPr="0044169C">
        <w:rPr>
          <w:rFonts w:eastAsia="Calibri"/>
        </w:rPr>
        <w:tab/>
        <w:t xml:space="preserve">  (Danışman, İTÜ Uçak ve Uzay Bilimleri Fak.) </w:t>
      </w:r>
    </w:p>
    <w:p w:rsidR="0044169C" w:rsidRPr="0044169C" w:rsidRDefault="0044169C" w:rsidP="0044169C">
      <w:pPr>
        <w:rPr>
          <w:rFonts w:eastAsia="Calibri"/>
        </w:rPr>
      </w:pPr>
      <w:r w:rsidRPr="0044169C">
        <w:rPr>
          <w:rFonts w:eastAsia="Calibri"/>
        </w:rPr>
        <w:t>2. Prof.Dr. Gökhan İNALHAN</w:t>
      </w:r>
      <w:r w:rsidRPr="0044169C">
        <w:rPr>
          <w:rFonts w:eastAsia="Calibri"/>
        </w:rPr>
        <w:tab/>
      </w:r>
      <w:r w:rsidRPr="0044169C">
        <w:rPr>
          <w:rFonts w:eastAsia="Calibri"/>
        </w:rPr>
        <w:tab/>
        <w:t xml:space="preserve">  (İTÜ Uçak ve Uzay Bilimleri Fak.)</w:t>
      </w:r>
    </w:p>
    <w:p w:rsidR="0044169C" w:rsidRPr="0044169C" w:rsidRDefault="0044169C" w:rsidP="0044169C">
      <w:pPr>
        <w:rPr>
          <w:rFonts w:eastAsia="Calibri"/>
        </w:rPr>
      </w:pPr>
      <w:r w:rsidRPr="0044169C">
        <w:rPr>
          <w:rFonts w:eastAsia="Calibri"/>
        </w:rPr>
        <w:t>3. Prof.Dr. İbrahim ÖZKOL</w:t>
      </w:r>
      <w:r w:rsidRPr="0044169C">
        <w:rPr>
          <w:rFonts w:eastAsia="Calibri"/>
        </w:rPr>
        <w:tab/>
      </w:r>
      <w:r w:rsidRPr="0044169C">
        <w:rPr>
          <w:rFonts w:eastAsia="Calibri"/>
        </w:rPr>
        <w:tab/>
      </w:r>
      <w:r w:rsidRPr="0044169C">
        <w:rPr>
          <w:rFonts w:eastAsia="Calibri"/>
        </w:rPr>
        <w:tab/>
        <w:t xml:space="preserve">  (İTÜ Uçak ve Uzay Bilimleri Fak.)</w:t>
      </w:r>
    </w:p>
    <w:p w:rsidR="0044169C" w:rsidRPr="0044169C" w:rsidRDefault="0044169C" w:rsidP="0044169C">
      <w:pPr>
        <w:spacing w:after="120" w:line="259" w:lineRule="auto"/>
        <w:jc w:val="both"/>
        <w:rPr>
          <w:b/>
          <w:bCs/>
          <w:u w:val="single"/>
        </w:rPr>
      </w:pPr>
      <w:r w:rsidRPr="0044169C">
        <w:rPr>
          <w:b/>
          <w:bCs/>
          <w:u w:val="single"/>
        </w:rPr>
        <w:t>İTÜ Dışından:</w:t>
      </w:r>
    </w:p>
    <w:p w:rsidR="0044169C" w:rsidRPr="0044169C" w:rsidRDefault="0044169C" w:rsidP="0044169C">
      <w:pPr>
        <w:rPr>
          <w:rFonts w:eastAsia="Calibri"/>
        </w:rPr>
      </w:pPr>
      <w:r w:rsidRPr="0044169C">
        <w:rPr>
          <w:rFonts w:eastAsia="Calibri"/>
        </w:rPr>
        <w:t>1. Dr. Hakkı Murat GENÇ</w:t>
      </w:r>
      <w:r w:rsidRPr="0044169C">
        <w:rPr>
          <w:rFonts w:eastAsia="Calibri"/>
        </w:rPr>
        <w:tab/>
      </w:r>
      <w:r w:rsidRPr="0044169C">
        <w:rPr>
          <w:rFonts w:eastAsia="Calibri"/>
        </w:rPr>
        <w:tab/>
      </w:r>
      <w:r w:rsidRPr="0044169C">
        <w:rPr>
          <w:rFonts w:eastAsia="Calibri"/>
        </w:rPr>
        <w:tab/>
        <w:t xml:space="preserve"> (Tübitak)</w:t>
      </w:r>
    </w:p>
    <w:p w:rsidR="0044169C" w:rsidRPr="0044169C" w:rsidRDefault="0044169C" w:rsidP="0044169C">
      <w:pPr>
        <w:rPr>
          <w:rFonts w:eastAsia="Calibri"/>
        </w:rPr>
      </w:pPr>
      <w:r w:rsidRPr="0044169C">
        <w:rPr>
          <w:rFonts w:eastAsia="Calibri"/>
        </w:rPr>
        <w:t>2. Dr. Savaş ÖZTÜRK</w:t>
      </w:r>
      <w:r w:rsidRPr="0044169C">
        <w:rPr>
          <w:rFonts w:eastAsia="Calibri"/>
        </w:rPr>
        <w:tab/>
      </w:r>
      <w:r w:rsidRPr="0044169C">
        <w:rPr>
          <w:rFonts w:eastAsia="Calibri"/>
        </w:rPr>
        <w:tab/>
      </w:r>
      <w:r w:rsidRPr="0044169C">
        <w:rPr>
          <w:rFonts w:eastAsia="Calibri"/>
        </w:rPr>
        <w:tab/>
        <w:t xml:space="preserve"> (Tübitak)</w:t>
      </w:r>
    </w:p>
    <w:p w:rsidR="0044169C" w:rsidRDefault="0044169C" w:rsidP="0044169C">
      <w:pPr>
        <w:spacing w:after="160" w:line="259" w:lineRule="auto"/>
        <w:jc w:val="both"/>
        <w:rPr>
          <w:b/>
          <w:bCs/>
        </w:rPr>
      </w:pPr>
    </w:p>
    <w:p w:rsidR="0044169C" w:rsidRPr="0044169C" w:rsidRDefault="0044169C" w:rsidP="0044169C">
      <w:pPr>
        <w:spacing w:after="160" w:line="259" w:lineRule="auto"/>
        <w:jc w:val="both"/>
        <w:rPr>
          <w:bCs/>
        </w:rPr>
      </w:pPr>
      <w:r w:rsidRPr="0044169C">
        <w:rPr>
          <w:b/>
          <w:bCs/>
        </w:rPr>
        <w:t>19.</w:t>
      </w:r>
      <w:r w:rsidRPr="0044169C">
        <w:rPr>
          <w:bCs/>
        </w:rPr>
        <w:t xml:space="preserve"> Prof .Dr. Sedef  KENT PINAR’ın danışmanlığında doktora çalışmasını yürüten Enstitümüz Uydu Haberleşme ve Uzaktan Algılama Programı 705072004 sıra sayılı doktora öğrencisi İbrahim ÇATALKAYA’nın, Doktora Tez Savunma Sınav Jürileri önerisi ile ilgili Program Koordinatörlüğünden alınan dilekçesi.</w:t>
      </w:r>
    </w:p>
    <w:p w:rsidR="0044169C" w:rsidRPr="0044169C" w:rsidRDefault="0044169C" w:rsidP="0044169C">
      <w:pPr>
        <w:jc w:val="both"/>
        <w:rPr>
          <w:bCs/>
        </w:rPr>
      </w:pPr>
      <w:r w:rsidRPr="0044169C">
        <w:rPr>
          <w:b/>
          <w:bCs/>
          <w:u w:val="single"/>
        </w:rPr>
        <w:t>Tez Konusu:</w:t>
      </w:r>
      <w:r w:rsidRPr="0044169C">
        <w:rPr>
          <w:bCs/>
          <w:u w:val="single"/>
        </w:rPr>
        <w:t xml:space="preserve"> </w:t>
      </w:r>
      <w:r w:rsidRPr="0044169C">
        <w:rPr>
          <w:bCs/>
        </w:rPr>
        <w:t xml:space="preserve"> Mikrodalga Soğurucu Tasarımı</w:t>
      </w:r>
    </w:p>
    <w:p w:rsidR="0044169C" w:rsidRPr="0044169C" w:rsidRDefault="0044169C" w:rsidP="0044169C">
      <w:pPr>
        <w:jc w:val="both"/>
        <w:rPr>
          <w:bCs/>
        </w:rPr>
      </w:pPr>
    </w:p>
    <w:p w:rsidR="0044169C" w:rsidRPr="0044169C" w:rsidRDefault="0044169C" w:rsidP="0044169C">
      <w:pPr>
        <w:jc w:val="both"/>
        <w:rPr>
          <w:b/>
          <w:bCs/>
          <w:u w:val="single"/>
        </w:rPr>
      </w:pPr>
      <w:r w:rsidRPr="0044169C">
        <w:rPr>
          <w:b/>
          <w:bCs/>
          <w:u w:val="single"/>
        </w:rPr>
        <w:t>Doktora Tez İzleme Komitesi:</w:t>
      </w:r>
    </w:p>
    <w:p w:rsidR="0044169C" w:rsidRPr="0044169C" w:rsidRDefault="0044169C" w:rsidP="00A468C2">
      <w:pPr>
        <w:pStyle w:val="AralkYok"/>
        <w:numPr>
          <w:ilvl w:val="0"/>
          <w:numId w:val="5"/>
        </w:numPr>
      </w:pPr>
      <w:r w:rsidRPr="0044169C">
        <w:t xml:space="preserve">Prof.Dr. Sedef KENT PINAR                                 </w:t>
      </w:r>
      <w:r w:rsidRPr="0044169C">
        <w:tab/>
        <w:t>(İTÜ Elektrik-Elektronik Fak.)</w:t>
      </w:r>
    </w:p>
    <w:p w:rsidR="0044169C" w:rsidRPr="0044169C" w:rsidRDefault="0044169C" w:rsidP="00A468C2">
      <w:pPr>
        <w:pStyle w:val="AralkYok"/>
        <w:numPr>
          <w:ilvl w:val="0"/>
          <w:numId w:val="5"/>
        </w:numPr>
      </w:pPr>
      <w:r w:rsidRPr="0044169C">
        <w:t>Prof.Dr. Ali YAPAR</w:t>
      </w:r>
      <w:r w:rsidRPr="0044169C">
        <w:tab/>
      </w:r>
      <w:r w:rsidRPr="0044169C">
        <w:tab/>
        <w:t xml:space="preserve">                                 </w:t>
      </w:r>
      <w:r w:rsidRPr="0044169C">
        <w:tab/>
        <w:t>(İTÜ Elektrik-Elektronik Fak.)</w:t>
      </w:r>
    </w:p>
    <w:p w:rsidR="0044169C" w:rsidRPr="0044169C" w:rsidRDefault="0044169C" w:rsidP="00A468C2">
      <w:pPr>
        <w:pStyle w:val="AralkYok"/>
        <w:numPr>
          <w:ilvl w:val="0"/>
          <w:numId w:val="5"/>
        </w:numPr>
      </w:pPr>
      <w:r w:rsidRPr="0044169C">
        <w:t xml:space="preserve">Prof.Dr. Filiz GÜNEŞ                                   </w:t>
      </w:r>
      <w:r w:rsidRPr="0044169C">
        <w:tab/>
        <w:t xml:space="preserve"> (Yıldız Teknik Üniversitesi)</w:t>
      </w:r>
    </w:p>
    <w:p w:rsidR="0044169C" w:rsidRPr="0044169C" w:rsidRDefault="0044169C" w:rsidP="0044169C">
      <w:pPr>
        <w:jc w:val="both"/>
        <w:rPr>
          <w:bCs/>
        </w:rPr>
      </w:pPr>
    </w:p>
    <w:p w:rsidR="0044169C" w:rsidRPr="0044169C" w:rsidRDefault="0044169C" w:rsidP="0044169C">
      <w:pPr>
        <w:jc w:val="both"/>
        <w:rPr>
          <w:b/>
          <w:bCs/>
          <w:u w:val="single"/>
        </w:rPr>
      </w:pPr>
      <w:r w:rsidRPr="0044169C">
        <w:rPr>
          <w:b/>
          <w:bCs/>
          <w:u w:val="single"/>
        </w:rPr>
        <w:t>Önerilen Doktora  Tez Savunma Sınav Jürileri:</w:t>
      </w:r>
    </w:p>
    <w:p w:rsidR="0044169C" w:rsidRPr="0044169C" w:rsidRDefault="0044169C" w:rsidP="0044169C">
      <w:pPr>
        <w:jc w:val="both"/>
        <w:rPr>
          <w:b/>
          <w:bCs/>
          <w:u w:val="single"/>
        </w:rPr>
      </w:pPr>
      <w:r w:rsidRPr="0044169C">
        <w:rPr>
          <w:b/>
          <w:bCs/>
          <w:u w:val="single"/>
        </w:rPr>
        <w:t>İTÜ içinden</w:t>
      </w:r>
    </w:p>
    <w:p w:rsidR="0044169C" w:rsidRPr="0044169C" w:rsidRDefault="0044169C" w:rsidP="0044169C">
      <w:pPr>
        <w:jc w:val="both"/>
        <w:rPr>
          <w:bCs/>
          <w:u w:val="single"/>
        </w:rPr>
      </w:pPr>
      <w:r w:rsidRPr="0044169C">
        <w:rPr>
          <w:bCs/>
        </w:rPr>
        <w:t>1.Doç.Dr. Mehmet ÇAYÖREN</w:t>
      </w:r>
      <w:r w:rsidRPr="0044169C">
        <w:rPr>
          <w:bCs/>
        </w:rPr>
        <w:tab/>
        <w:t xml:space="preserve">                    </w:t>
      </w:r>
      <w:r w:rsidRPr="0044169C">
        <w:rPr>
          <w:bCs/>
        </w:rPr>
        <w:tab/>
      </w:r>
      <w:r w:rsidRPr="0044169C">
        <w:rPr>
          <w:bCs/>
        </w:rPr>
        <w:tab/>
        <w:t>(İTÜ Elektrik-Elektronik Fak.)</w:t>
      </w:r>
    </w:p>
    <w:p w:rsidR="0044169C" w:rsidRPr="0044169C" w:rsidRDefault="0044169C" w:rsidP="0044169C">
      <w:pPr>
        <w:jc w:val="both"/>
        <w:rPr>
          <w:bCs/>
          <w:u w:val="single"/>
        </w:rPr>
      </w:pPr>
      <w:r w:rsidRPr="0044169C">
        <w:rPr>
          <w:bCs/>
        </w:rPr>
        <w:t>2.Doç.Dr. Mesut KARTAL</w:t>
      </w:r>
      <w:r w:rsidRPr="0044169C">
        <w:rPr>
          <w:bCs/>
        </w:rPr>
        <w:tab/>
      </w:r>
      <w:r w:rsidRPr="0044169C">
        <w:rPr>
          <w:bCs/>
        </w:rPr>
        <w:tab/>
      </w:r>
      <w:r w:rsidRPr="0044169C">
        <w:rPr>
          <w:bCs/>
        </w:rPr>
        <w:tab/>
        <w:t xml:space="preserve">                        (İTÜ Elektrik-Elektronik Fak.)</w:t>
      </w:r>
      <w:r w:rsidRPr="0044169C">
        <w:rPr>
          <w:bCs/>
        </w:rPr>
        <w:tab/>
      </w:r>
      <w:r w:rsidRPr="0044169C">
        <w:rPr>
          <w:bCs/>
        </w:rPr>
        <w:tab/>
      </w:r>
      <w:r w:rsidRPr="0044169C">
        <w:rPr>
          <w:bCs/>
        </w:rPr>
        <w:tab/>
      </w:r>
    </w:p>
    <w:p w:rsidR="0044169C" w:rsidRPr="0044169C" w:rsidRDefault="0044169C" w:rsidP="0044169C">
      <w:pPr>
        <w:jc w:val="both"/>
        <w:rPr>
          <w:b/>
          <w:bCs/>
          <w:u w:val="single"/>
        </w:rPr>
      </w:pPr>
      <w:r w:rsidRPr="0044169C">
        <w:rPr>
          <w:b/>
          <w:bCs/>
          <w:u w:val="single"/>
        </w:rPr>
        <w:t>İTÜ Dışından</w:t>
      </w:r>
    </w:p>
    <w:p w:rsidR="0044169C" w:rsidRPr="0044169C" w:rsidRDefault="0044169C" w:rsidP="00A468C2">
      <w:pPr>
        <w:pStyle w:val="AralkYok"/>
        <w:numPr>
          <w:ilvl w:val="0"/>
          <w:numId w:val="4"/>
        </w:numPr>
        <w:rPr>
          <w:u w:val="single"/>
        </w:rPr>
      </w:pPr>
      <w:r w:rsidRPr="0044169C">
        <w:t xml:space="preserve">Prof.Dr. Osman Nuri UÇAN           </w:t>
      </w:r>
      <w:r w:rsidRPr="0044169C">
        <w:tab/>
      </w:r>
      <w:r w:rsidRPr="0044169C">
        <w:tab/>
        <w:t>(Kemerburgaz Üniversitesi)</w:t>
      </w:r>
    </w:p>
    <w:p w:rsidR="0044169C" w:rsidRPr="0044169C" w:rsidRDefault="0044169C" w:rsidP="00A468C2">
      <w:pPr>
        <w:pStyle w:val="AralkYok"/>
        <w:numPr>
          <w:ilvl w:val="0"/>
          <w:numId w:val="4"/>
        </w:numPr>
        <w:rPr>
          <w:u w:val="single"/>
        </w:rPr>
      </w:pPr>
      <w:r w:rsidRPr="0044169C">
        <w:t>Prof.Dr. Ahmet KIZILAY</w:t>
      </w:r>
      <w:r w:rsidRPr="0044169C">
        <w:tab/>
      </w:r>
      <w:r w:rsidRPr="0044169C">
        <w:tab/>
      </w:r>
      <w:r w:rsidRPr="0044169C">
        <w:tab/>
        <w:t>(Yıldız Teknik Üniversitesi)</w:t>
      </w:r>
    </w:p>
    <w:p w:rsidR="0044169C" w:rsidRPr="0044169C" w:rsidRDefault="0044169C" w:rsidP="0044169C">
      <w:pPr>
        <w:jc w:val="both"/>
        <w:rPr>
          <w:bCs/>
          <w:u w:val="single"/>
        </w:rPr>
      </w:pPr>
    </w:p>
    <w:p w:rsidR="0044169C" w:rsidRPr="0044169C" w:rsidRDefault="0044169C" w:rsidP="0044169C">
      <w:pPr>
        <w:jc w:val="both"/>
        <w:rPr>
          <w:rFonts w:eastAsia="Calibri"/>
          <w:bCs/>
          <w:color w:val="FF0000"/>
        </w:rPr>
      </w:pPr>
      <w:r w:rsidRPr="0044169C">
        <w:rPr>
          <w:rFonts w:eastAsia="Calibri"/>
          <w:b/>
        </w:rPr>
        <w:t xml:space="preserve">20. </w:t>
      </w:r>
      <w:r w:rsidRPr="0044169C">
        <w:rPr>
          <w:rFonts w:eastAsia="Calibri"/>
          <w:bCs/>
        </w:rPr>
        <w:t>Bilişim Uygulamaları Anabilim Dalı’na bağlı, İnşaat Yönetiminde Bilişim (II. Öğretim) Tezsiz Yüksek Lisans 2016-2017 Öğretim yılı 3. Dönem Ders Programında 07.06.2017 tarihinde yapıla</w:t>
      </w:r>
      <w:r w:rsidR="00A468C2">
        <w:rPr>
          <w:rFonts w:eastAsia="Calibri"/>
          <w:bCs/>
        </w:rPr>
        <w:t>cak olan “İYB515E Special Topics</w:t>
      </w:r>
      <w:r w:rsidRPr="0044169C">
        <w:rPr>
          <w:rFonts w:eastAsia="Calibri"/>
          <w:bCs/>
        </w:rPr>
        <w:t xml:space="preserve"> in Construction Project Management” adlı dersin öğretim üyesi Doç Dr. Ersin Ergen PEHLİVAN tarafından 18.06.2017 tarihinde yapılabilmek için vermiş olduğu 26.05.2017 tarihli dilekçesi. </w:t>
      </w:r>
    </w:p>
    <w:p w:rsidR="0044169C" w:rsidRPr="0044169C" w:rsidRDefault="0044169C" w:rsidP="0044169C">
      <w:pPr>
        <w:jc w:val="both"/>
        <w:rPr>
          <w:rFonts w:eastAsia="Calibri"/>
          <w:b/>
          <w:color w:val="FF0000"/>
        </w:rPr>
      </w:pPr>
    </w:p>
    <w:p w:rsidR="0044169C" w:rsidRPr="0044169C" w:rsidRDefault="0044169C" w:rsidP="0044169C">
      <w:pPr>
        <w:spacing w:after="160" w:line="259" w:lineRule="auto"/>
        <w:jc w:val="both"/>
        <w:rPr>
          <w:bCs/>
        </w:rPr>
      </w:pPr>
      <w:r w:rsidRPr="0044169C">
        <w:rPr>
          <w:rFonts w:eastAsia="Calibri"/>
          <w:b/>
          <w:lang w:eastAsia="en-US"/>
        </w:rPr>
        <w:lastRenderedPageBreak/>
        <w:t xml:space="preserve">21. </w:t>
      </w:r>
      <w:r w:rsidRPr="0044169C">
        <w:rPr>
          <w:bCs/>
        </w:rPr>
        <w:t>Enstitümüz Bilişim Uygulamaları Anabilim Dalı bünyesinde 2547 Sayılı Yüksek Öğretim Kanunun 34. maddesi uyarınca sözleşmeli yabancı uyruklu öğretim üyesi olarak ders vermek üzere talepte bulunan öğretim elemanları ile ilgili 26.05.2017 tarihli dilekçe.</w:t>
      </w:r>
    </w:p>
    <w:p w:rsidR="0044169C" w:rsidRPr="0044169C" w:rsidRDefault="0044169C" w:rsidP="0044169C">
      <w:pPr>
        <w:jc w:val="both"/>
        <w:rPr>
          <w:bCs/>
        </w:rPr>
      </w:pPr>
      <w:r w:rsidRPr="0044169C">
        <w:rPr>
          <w:bCs/>
        </w:rPr>
        <w:t>Prof.Dr. Eldar VELİEV</w:t>
      </w:r>
    </w:p>
    <w:p w:rsidR="0044169C" w:rsidRPr="0044169C" w:rsidRDefault="0044169C" w:rsidP="0044169C">
      <w:pPr>
        <w:jc w:val="both"/>
        <w:rPr>
          <w:bCs/>
        </w:rPr>
      </w:pPr>
    </w:p>
    <w:p w:rsidR="0044169C" w:rsidRPr="0044169C" w:rsidRDefault="0044169C" w:rsidP="0044169C">
      <w:pPr>
        <w:spacing w:after="160" w:line="259" w:lineRule="auto"/>
        <w:jc w:val="both"/>
        <w:rPr>
          <w:rFonts w:eastAsia="Calibri"/>
          <w:bCs/>
          <w:lang w:eastAsia="en-US"/>
        </w:rPr>
      </w:pPr>
      <w:r w:rsidRPr="0044169C">
        <w:rPr>
          <w:b/>
          <w:bCs/>
        </w:rPr>
        <w:t>22</w:t>
      </w:r>
      <w:r w:rsidRPr="0044169C">
        <w:rPr>
          <w:bCs/>
        </w:rPr>
        <w:t>.</w:t>
      </w:r>
      <w:r w:rsidRPr="0044169C">
        <w:rPr>
          <w:rFonts w:ascii="Calibri" w:eastAsia="Calibri" w:hAnsi="Calibri"/>
          <w:bCs/>
          <w:sz w:val="22"/>
          <w:szCs w:val="22"/>
          <w:lang w:eastAsia="en-US"/>
        </w:rPr>
        <w:t xml:space="preserve"> </w:t>
      </w:r>
      <w:r w:rsidRPr="0044169C">
        <w:rPr>
          <w:rFonts w:eastAsia="Calibri"/>
          <w:bCs/>
          <w:lang w:eastAsia="en-US"/>
        </w:rPr>
        <w:t>Enstitümüz Hesaplamalı Bilim ve Mühendislik Anabilim Dalı Öğretim Üyesi Doç. Dr. Enver ÖZDEMİR’in, 13-14 Haziran 2017 tarihleri arasında Roma’da düzenlenecek olan PRACE 5IP kapsamında “UHEM Tanıtım-Siber Güvenlik Eğitimi”ne katılmak üzere 12-15 Haziran 2017 tarihleri arasında, yolluk (Uçak) masraflarının İTÜ-UHEM tarafından ‘PRACE 5IP’ projesinde karşılanmak üzere İtalya’da görevlendirilme talebi ile ilgili 26.05.2017 tarihli dilekçesi.</w:t>
      </w:r>
    </w:p>
    <w:p w:rsidR="0044169C" w:rsidRPr="0044169C" w:rsidRDefault="0044169C" w:rsidP="0044169C">
      <w:pPr>
        <w:spacing w:after="120" w:line="259" w:lineRule="auto"/>
        <w:jc w:val="both"/>
      </w:pPr>
      <w:r w:rsidRPr="0044169C">
        <w:rPr>
          <w:rFonts w:eastAsia="Calibri"/>
          <w:b/>
          <w:bCs/>
          <w:lang w:eastAsia="en-US"/>
        </w:rPr>
        <w:t xml:space="preserve">23. </w:t>
      </w:r>
      <w:r w:rsidRPr="0044169C">
        <w:t>Enstitümüz Hesaplamalı Bilim ve Mühendislik Programı 702132004 sıra sayılı doktora öğrencisi Derya BODUR’un 04-08 Temmuz 2017 tarihleri arasında İspanya’da düzenlenecek olan “ International Conference on Computational and Mathem</w:t>
      </w:r>
      <w:r w:rsidR="00553DAF">
        <w:t>a</w:t>
      </w:r>
      <w:r w:rsidRPr="0044169C">
        <w:t>tical Methods in Science and Engineering (CMMSE 2017)” toplantısına katılmak üzere 03-09 Temmuz 2017 tarihleri arasında yolluk, yevmiye ve konaklama masraflarının Sağlık Kültür Daire Başkanlığı bütçesinden karşılanmak üzere İspanya’da görevlendirilmesi talebi ile ilgili 26.05.2017 tarihli dilekçesi.</w:t>
      </w:r>
    </w:p>
    <w:p w:rsidR="0044169C" w:rsidRPr="0044169C" w:rsidRDefault="0044169C" w:rsidP="0044169C">
      <w:pPr>
        <w:jc w:val="both"/>
      </w:pPr>
    </w:p>
    <w:p w:rsidR="0044169C" w:rsidRPr="0044169C" w:rsidRDefault="0044169C" w:rsidP="0044169C">
      <w:pPr>
        <w:spacing w:after="160" w:line="259" w:lineRule="auto"/>
        <w:jc w:val="both"/>
        <w:rPr>
          <w:rFonts w:eastAsia="Calibri"/>
          <w:bCs/>
          <w:lang w:eastAsia="en-US"/>
        </w:rPr>
      </w:pPr>
      <w:r w:rsidRPr="0044169C">
        <w:rPr>
          <w:rFonts w:eastAsia="Calibri"/>
          <w:b/>
          <w:bCs/>
          <w:lang w:eastAsia="en-US"/>
        </w:rPr>
        <w:t xml:space="preserve">24. </w:t>
      </w:r>
      <w:r w:rsidRPr="0044169C">
        <w:rPr>
          <w:rFonts w:eastAsia="Calibri"/>
          <w:bCs/>
          <w:lang w:eastAsia="en-US"/>
        </w:rPr>
        <w:t>Enstitümüz Hesaplamalı Bilim ve Mühendislik Programı 702122003 sıra sayılı doktora öğrencisi Zeynep GÜNDOĞAR’ın 04-08 Temmuz 2017 tarihleri arasında İspanya’da düzenlenecek olan “ International Conference on Computational and Mathem</w:t>
      </w:r>
      <w:r w:rsidR="00553DAF">
        <w:rPr>
          <w:rFonts w:eastAsia="Calibri"/>
          <w:bCs/>
          <w:lang w:eastAsia="en-US"/>
        </w:rPr>
        <w:t>a</w:t>
      </w:r>
      <w:r w:rsidRPr="0044169C">
        <w:rPr>
          <w:rFonts w:eastAsia="Calibri"/>
          <w:bCs/>
          <w:lang w:eastAsia="en-US"/>
        </w:rPr>
        <w:t>tical Methods in Science and Engineering (CMMSE 2017)” toplantısına katılmak üzere 03-09 Temmuz 2017 tarihleri arasında yolluk, yevmiye ve konaklama masraflarının Sağlık Kültür Daire Başkanlığı bütçesinden karşılanmak üzere İspanya’da görevlendirilmesi talebi ile ilgili 26.05.2017 tarihli dilekçesi.</w:t>
      </w:r>
    </w:p>
    <w:p w:rsidR="0044169C" w:rsidRPr="0044169C" w:rsidRDefault="0044169C" w:rsidP="0044169C">
      <w:pPr>
        <w:spacing w:after="160" w:line="259" w:lineRule="auto"/>
        <w:jc w:val="both"/>
        <w:rPr>
          <w:rFonts w:eastAsia="Calibri"/>
          <w:bCs/>
          <w:lang w:eastAsia="en-US"/>
        </w:rPr>
      </w:pPr>
      <w:r w:rsidRPr="0044169C">
        <w:rPr>
          <w:rFonts w:eastAsia="Calibri"/>
          <w:b/>
          <w:bCs/>
          <w:lang w:eastAsia="en-US"/>
        </w:rPr>
        <w:t xml:space="preserve">25. </w:t>
      </w:r>
      <w:r w:rsidRPr="0044169C">
        <w:rPr>
          <w:rFonts w:eastAsia="Calibri"/>
          <w:bCs/>
          <w:lang w:eastAsia="en-US"/>
        </w:rPr>
        <w:t>Enstitümüz Hesaplamalı Bilim ve Mühendislik Programı 702112005 sıra sayılı doktora öğrencisi Ayla OKAN’ın 04-08 Temmuz 2017 tarihleri arasında İspanya’da düzenlenecek olan “ International Conference on Computational and Mathem</w:t>
      </w:r>
      <w:r w:rsidR="00553DAF">
        <w:rPr>
          <w:rFonts w:eastAsia="Calibri"/>
          <w:bCs/>
          <w:lang w:eastAsia="en-US"/>
        </w:rPr>
        <w:t>a</w:t>
      </w:r>
      <w:r w:rsidRPr="0044169C">
        <w:rPr>
          <w:rFonts w:eastAsia="Calibri"/>
          <w:bCs/>
          <w:lang w:eastAsia="en-US"/>
        </w:rPr>
        <w:t>tical Methods in Science and Engineering (CMMSE 2017)” toplantısına katılmak üzere 03-09 Temmuz 2017 tarihleri arasında yolluk, yevmiye ve konaklama masraflarının Sağlık Kültür Daire Başkanlığı bütçesinden karşılanmak üzere İspanya’da görevlendirilmesi talebi ile ilgili 26.05.2017 tarihli dilekçesi.</w:t>
      </w:r>
    </w:p>
    <w:p w:rsidR="0044169C" w:rsidRPr="0044169C" w:rsidRDefault="0044169C" w:rsidP="0044169C">
      <w:pPr>
        <w:spacing w:after="160" w:line="259" w:lineRule="auto"/>
        <w:jc w:val="both"/>
        <w:rPr>
          <w:bCs/>
        </w:rPr>
      </w:pPr>
      <w:r w:rsidRPr="0044169C">
        <w:rPr>
          <w:rFonts w:eastAsia="Calibri"/>
          <w:b/>
          <w:bCs/>
          <w:lang w:eastAsia="en-US"/>
        </w:rPr>
        <w:t>26.</w:t>
      </w:r>
      <w:r w:rsidRPr="0044169C">
        <w:rPr>
          <w:bCs/>
        </w:rPr>
        <w:t xml:space="preserve"> Enstitümüz Bilgi Güvenliği Mühendisliği ve Kriptografi Programı 707152004 sıra sayılı doktora öğrencisi Mustafa ŞENOL’un doktora tez savunma jüri üyesi olan Prof. Dr. İbrahim SOĞUKPINAR’ın 11-12-15 Mayıs 2017 tarihinde yapılan tez izleme sınavı için Üniversitemize geliş-gidiş yolluk ve yevmiyesinin Enstitümüz tarafından ödenmesi ile ilgili dilekçesi.</w:t>
      </w:r>
    </w:p>
    <w:p w:rsidR="0044169C" w:rsidRPr="0044169C" w:rsidRDefault="0044169C" w:rsidP="0044169C">
      <w:pPr>
        <w:spacing w:after="160" w:line="259" w:lineRule="auto"/>
        <w:jc w:val="both"/>
        <w:rPr>
          <w:rFonts w:eastAsia="Calibri"/>
          <w:bCs/>
          <w:lang w:eastAsia="en-US"/>
        </w:rPr>
      </w:pPr>
      <w:r w:rsidRPr="0044169C">
        <w:rPr>
          <w:rFonts w:eastAsia="Calibri"/>
          <w:b/>
          <w:bCs/>
          <w:lang w:eastAsia="en-US"/>
        </w:rPr>
        <w:t xml:space="preserve">27. </w:t>
      </w:r>
      <w:r w:rsidRPr="0044169C">
        <w:rPr>
          <w:rFonts w:eastAsia="Calibri"/>
          <w:bCs/>
          <w:lang w:eastAsia="en-US"/>
        </w:rPr>
        <w:t>Enstitümüz Bilgi Güvenliği Mühendisliği ve Kriptografi Programı 707152004 sıra sayılı doktora öğrencisi Mustafa ŞENOL’un doktora tez savunma jüri üyesi olan Prof. Dr. Mustafa ALKAN’ın 11-12-15 Mayıs 2017 tarihinde yapılan tez izleme sınavı için Üniversitemize geliş-gidiş yolluk ve yevmiyesinin Enstitümüz tarafından ödenmesi ile ilgili dilekçesi.</w:t>
      </w:r>
    </w:p>
    <w:p w:rsidR="0044169C" w:rsidRPr="0044169C" w:rsidRDefault="0044169C" w:rsidP="0044169C">
      <w:pPr>
        <w:rPr>
          <w:rFonts w:eastAsia="Calibri"/>
          <w:lang w:eastAsia="en-US"/>
        </w:rPr>
      </w:pPr>
      <w:r w:rsidRPr="0044169C">
        <w:rPr>
          <w:rFonts w:eastAsia="Calibri"/>
          <w:b/>
          <w:lang w:eastAsia="en-US"/>
        </w:rPr>
        <w:t>28.</w:t>
      </w:r>
      <w:r w:rsidRPr="0044169C">
        <w:rPr>
          <w:rFonts w:ascii="Calibri" w:eastAsia="Calibri" w:hAnsi="Calibri"/>
          <w:sz w:val="22"/>
          <w:szCs w:val="22"/>
          <w:lang w:eastAsia="en-US"/>
        </w:rPr>
        <w:t xml:space="preserve"> </w:t>
      </w:r>
      <w:r w:rsidRPr="0044169C">
        <w:rPr>
          <w:rFonts w:eastAsia="Calibri"/>
          <w:lang w:eastAsia="en-US"/>
        </w:rPr>
        <w:t>Prof.Dr. Dursun Zafer ŞEKER danışmanlığında doktora çalışmasını yürüten Enstitümüz Coğrafi Bilgi Teknolojileri Programı 706142001 sıra sayılı doktora öğrencisi Batuhan YAZIRLI’nın, Doktora Tez İzleme Komitesi önerisi ile ilgili Program Koordinatörlüğünden alınan dilekçe.</w:t>
      </w:r>
    </w:p>
    <w:p w:rsidR="0044169C" w:rsidRPr="0044169C" w:rsidRDefault="0044169C" w:rsidP="0044169C">
      <w:pPr>
        <w:rPr>
          <w:rFonts w:eastAsia="Calibri"/>
          <w:u w:val="single"/>
          <w:lang w:eastAsia="en-US"/>
        </w:rPr>
      </w:pPr>
    </w:p>
    <w:p w:rsidR="0044169C" w:rsidRPr="0044169C" w:rsidRDefault="0044169C" w:rsidP="0044169C">
      <w:pPr>
        <w:rPr>
          <w:rFonts w:eastAsia="Calibri"/>
          <w:lang w:eastAsia="en-US"/>
        </w:rPr>
      </w:pPr>
      <w:r w:rsidRPr="0044169C">
        <w:rPr>
          <w:rFonts w:eastAsia="Calibri"/>
          <w:b/>
          <w:u w:val="single"/>
          <w:lang w:eastAsia="en-US"/>
        </w:rPr>
        <w:t>Tez Konusu:</w:t>
      </w:r>
      <w:r w:rsidRPr="0044169C">
        <w:rPr>
          <w:rFonts w:eastAsia="Calibri"/>
          <w:b/>
          <w:lang w:eastAsia="en-US"/>
        </w:rPr>
        <w:t xml:space="preserve">   </w:t>
      </w:r>
      <w:r w:rsidRPr="0044169C">
        <w:rPr>
          <w:rFonts w:eastAsia="Calibri"/>
          <w:lang w:eastAsia="en-US"/>
        </w:rPr>
        <w:t xml:space="preserve">Bina Bilgi Modelinin Coğrafi Bilgi Sistemleriyle Entegrasyonu ve Birlikte Kullanım Olanakları.   </w:t>
      </w:r>
    </w:p>
    <w:p w:rsidR="0044169C" w:rsidRPr="0044169C" w:rsidRDefault="0044169C" w:rsidP="0044169C">
      <w:pPr>
        <w:rPr>
          <w:rFonts w:eastAsia="Calibri"/>
          <w:b/>
          <w:u w:val="single"/>
          <w:lang w:eastAsia="en-US"/>
        </w:rPr>
      </w:pPr>
      <w:r w:rsidRPr="0044169C">
        <w:rPr>
          <w:rFonts w:eastAsia="Calibri"/>
          <w:b/>
          <w:u w:val="single"/>
          <w:lang w:eastAsia="en-US"/>
        </w:rPr>
        <w:t>Önerilen Doktora Tez İzleme Komite Üyeleri:</w:t>
      </w:r>
    </w:p>
    <w:p w:rsidR="0044169C" w:rsidRPr="0044169C" w:rsidRDefault="0044169C" w:rsidP="0044169C">
      <w:pPr>
        <w:rPr>
          <w:rFonts w:eastAsia="Calibri"/>
          <w:b/>
          <w:u w:val="single"/>
          <w:lang w:eastAsia="en-US"/>
        </w:rPr>
      </w:pPr>
      <w:r w:rsidRPr="0044169C">
        <w:rPr>
          <w:rFonts w:eastAsia="Calibri"/>
          <w:b/>
          <w:u w:val="single"/>
          <w:lang w:eastAsia="en-US"/>
        </w:rPr>
        <w:t>İTÜ İçinden:</w:t>
      </w:r>
    </w:p>
    <w:p w:rsidR="0044169C" w:rsidRPr="0044169C" w:rsidRDefault="0044169C" w:rsidP="0044169C">
      <w:pPr>
        <w:rPr>
          <w:rFonts w:eastAsia="Calibri"/>
          <w:lang w:eastAsia="en-US"/>
        </w:rPr>
      </w:pPr>
      <w:r w:rsidRPr="0044169C">
        <w:rPr>
          <w:rFonts w:eastAsia="Calibri"/>
          <w:lang w:eastAsia="en-US"/>
        </w:rPr>
        <w:t>1. Prof.Dr. Dursun Zafer ŞEKER</w:t>
      </w:r>
      <w:r w:rsidRPr="0044169C">
        <w:rPr>
          <w:rFonts w:eastAsia="Calibri"/>
          <w:lang w:eastAsia="en-US"/>
        </w:rPr>
        <w:tab/>
      </w:r>
      <w:r w:rsidRPr="0044169C">
        <w:rPr>
          <w:rFonts w:eastAsia="Calibri"/>
          <w:lang w:eastAsia="en-US"/>
        </w:rPr>
        <w:tab/>
        <w:t xml:space="preserve">  (Danışman, İTÜ İnşaat Fak.) </w:t>
      </w:r>
    </w:p>
    <w:p w:rsidR="0044169C" w:rsidRPr="0044169C" w:rsidRDefault="0044169C" w:rsidP="0044169C">
      <w:pPr>
        <w:rPr>
          <w:rFonts w:eastAsia="Calibri"/>
          <w:lang w:eastAsia="en-US"/>
        </w:rPr>
      </w:pPr>
      <w:r w:rsidRPr="0044169C">
        <w:rPr>
          <w:rFonts w:eastAsia="Calibri"/>
          <w:lang w:eastAsia="en-US"/>
        </w:rPr>
        <w:t>2. Doç.Dr. Hande DEMİREL</w:t>
      </w:r>
      <w:r w:rsidRPr="0044169C">
        <w:rPr>
          <w:rFonts w:eastAsia="Calibri"/>
          <w:lang w:eastAsia="en-US"/>
        </w:rPr>
        <w:tab/>
      </w:r>
      <w:r w:rsidRPr="0044169C">
        <w:rPr>
          <w:rFonts w:eastAsia="Calibri"/>
          <w:lang w:eastAsia="en-US"/>
        </w:rPr>
        <w:tab/>
      </w:r>
      <w:r w:rsidRPr="0044169C">
        <w:rPr>
          <w:rFonts w:eastAsia="Calibri"/>
          <w:lang w:eastAsia="en-US"/>
        </w:rPr>
        <w:tab/>
        <w:t xml:space="preserve">  (İTÜ İnşaat Fak.)</w:t>
      </w:r>
    </w:p>
    <w:p w:rsidR="0044169C" w:rsidRPr="0044169C" w:rsidRDefault="0044169C" w:rsidP="0044169C">
      <w:pPr>
        <w:rPr>
          <w:rFonts w:eastAsia="Calibri"/>
          <w:lang w:eastAsia="en-US"/>
        </w:rPr>
      </w:pPr>
      <w:r w:rsidRPr="0044169C">
        <w:rPr>
          <w:rFonts w:eastAsia="Calibri"/>
          <w:lang w:eastAsia="en-US"/>
        </w:rPr>
        <w:t>3. Yrd.Doç.Dr. A. Özgür DOĞRU</w:t>
      </w:r>
      <w:r w:rsidRPr="0044169C">
        <w:rPr>
          <w:rFonts w:eastAsia="Calibri"/>
          <w:lang w:eastAsia="en-US"/>
        </w:rPr>
        <w:tab/>
      </w:r>
      <w:r w:rsidRPr="0044169C">
        <w:rPr>
          <w:rFonts w:eastAsia="Calibri"/>
          <w:lang w:eastAsia="en-US"/>
        </w:rPr>
        <w:tab/>
        <w:t xml:space="preserve">  (İTÜ İnşaat Fak.)</w:t>
      </w:r>
    </w:p>
    <w:p w:rsidR="0044169C" w:rsidRPr="0044169C" w:rsidRDefault="0044169C" w:rsidP="0044169C">
      <w:pPr>
        <w:rPr>
          <w:rFonts w:eastAsia="Calibri"/>
          <w:u w:val="single"/>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lastRenderedPageBreak/>
        <w:t>İTÜ Dışından:</w:t>
      </w:r>
    </w:p>
    <w:p w:rsidR="0044169C" w:rsidRPr="0044169C" w:rsidRDefault="0044169C" w:rsidP="0044169C">
      <w:pPr>
        <w:rPr>
          <w:rFonts w:eastAsia="Calibri"/>
          <w:lang w:eastAsia="en-US"/>
        </w:rPr>
      </w:pPr>
      <w:r w:rsidRPr="0044169C">
        <w:rPr>
          <w:rFonts w:eastAsia="Calibri"/>
          <w:lang w:eastAsia="en-US"/>
        </w:rPr>
        <w:t>1. Doç.Dr. Volkan ÇAĞDAŞ</w:t>
      </w:r>
      <w:r w:rsidRPr="0044169C">
        <w:rPr>
          <w:rFonts w:eastAsia="Calibri"/>
          <w:lang w:eastAsia="en-US"/>
        </w:rPr>
        <w:tab/>
      </w:r>
      <w:r w:rsidRPr="0044169C">
        <w:rPr>
          <w:rFonts w:eastAsia="Calibri"/>
          <w:lang w:eastAsia="en-US"/>
        </w:rPr>
        <w:tab/>
      </w:r>
      <w:r w:rsidRPr="0044169C">
        <w:rPr>
          <w:rFonts w:eastAsia="Calibri"/>
          <w:lang w:eastAsia="en-US"/>
        </w:rPr>
        <w:tab/>
        <w:t xml:space="preserve"> (Yıldız Teknik Üniversitesi)</w:t>
      </w:r>
    </w:p>
    <w:p w:rsidR="0044169C" w:rsidRPr="0044169C" w:rsidRDefault="0044169C" w:rsidP="0044169C">
      <w:pPr>
        <w:rPr>
          <w:rFonts w:ascii="Calibri" w:eastAsia="Calibri" w:hAnsi="Calibri"/>
          <w:sz w:val="22"/>
          <w:szCs w:val="22"/>
          <w:lang w:eastAsia="en-US"/>
        </w:rPr>
      </w:pPr>
      <w:r w:rsidRPr="0044169C">
        <w:rPr>
          <w:rFonts w:eastAsia="Calibri"/>
          <w:lang w:eastAsia="en-US"/>
        </w:rPr>
        <w:t>2. Doç.Dr. Ozan Arslan</w:t>
      </w:r>
      <w:r w:rsidRPr="0044169C">
        <w:rPr>
          <w:rFonts w:eastAsia="Calibri"/>
          <w:lang w:eastAsia="en-US"/>
        </w:rPr>
        <w:tab/>
      </w:r>
      <w:r w:rsidRPr="0044169C">
        <w:rPr>
          <w:rFonts w:eastAsia="Calibri"/>
          <w:lang w:eastAsia="en-US"/>
        </w:rPr>
        <w:tab/>
      </w:r>
      <w:r w:rsidRPr="0044169C">
        <w:rPr>
          <w:rFonts w:eastAsia="Calibri"/>
          <w:lang w:eastAsia="en-US"/>
        </w:rPr>
        <w:tab/>
        <w:t xml:space="preserve"> (Kocaeli Üniversitesi</w:t>
      </w:r>
      <w:r w:rsidRPr="0044169C">
        <w:rPr>
          <w:rFonts w:ascii="Calibri" w:eastAsia="Calibri" w:hAnsi="Calibri"/>
          <w:sz w:val="22"/>
          <w:szCs w:val="22"/>
          <w:lang w:eastAsia="en-US"/>
        </w:rPr>
        <w:t>)</w:t>
      </w:r>
    </w:p>
    <w:p w:rsidR="0044169C" w:rsidRPr="0044169C" w:rsidRDefault="0044169C" w:rsidP="0044169C">
      <w:pPr>
        <w:spacing w:after="160" w:line="259" w:lineRule="auto"/>
        <w:jc w:val="both"/>
        <w:rPr>
          <w:rFonts w:eastAsia="Calibri"/>
          <w:b/>
          <w:bCs/>
          <w:lang w:eastAsia="en-US"/>
        </w:rPr>
      </w:pPr>
    </w:p>
    <w:p w:rsidR="0025296F" w:rsidRPr="0044169C" w:rsidRDefault="0044169C" w:rsidP="0044169C">
      <w:pPr>
        <w:spacing w:after="160" w:line="259" w:lineRule="auto"/>
        <w:jc w:val="both"/>
      </w:pPr>
      <w:r w:rsidRPr="0044169C">
        <w:rPr>
          <w:rFonts w:eastAsia="Calibri"/>
          <w:b/>
          <w:lang w:eastAsia="en-US"/>
        </w:rPr>
        <w:t xml:space="preserve">29. </w:t>
      </w:r>
      <w:r w:rsidRPr="0044169C">
        <w:t>Enstitümüz Bilişim Uygulamaları Anabilim Dalı Öğretim Üyesi Prof.Dr.Ertuğrul KARAÇUHA’nın,  06-07 Haziran 2017 tarihlerinde Ankara Savunma Sanayi Müsteşarlığı’nda “Siber Güvenlik Ekosisteminin Geliştirilmesi ve Kümelenme” ön hazırlık toplantısına katılmak üzere; 2547 sayılı Kanunun 39. Maddesi uyarınca 06-07 Haziran 2017 tarihleri arasında yolluk(uçak ile) ve yevmiye masraflarının İTÜ UHEM-Döner Sermaye Bütçesinden  karşılanarak Ankara’da görevlendirilmesi ile ilgili dilekçesi.</w:t>
      </w: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25296F">
        <w:t>09</w:t>
      </w:r>
      <w:r w:rsidR="00201B3E">
        <w:t>.0</w:t>
      </w:r>
      <w:r w:rsidR="0025296F">
        <w:t>5</w:t>
      </w:r>
      <w:r w:rsidR="00FE28E5">
        <w:t>.2017</w:t>
      </w:r>
      <w:r w:rsidRPr="00DA79FE">
        <w:t xml:space="preserve"> </w:t>
      </w:r>
      <w:r w:rsidR="00FE28E5">
        <w:t>günlü 35</w:t>
      </w:r>
      <w:r w:rsidR="0025296F">
        <w:t>8</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44169C" w:rsidRPr="0044169C" w:rsidRDefault="00D616B8" w:rsidP="0044169C">
      <w:pPr>
        <w:jc w:val="both"/>
        <w:rPr>
          <w:bCs/>
        </w:rPr>
      </w:pPr>
      <w:r w:rsidRPr="00D616B8">
        <w:rPr>
          <w:b/>
        </w:rPr>
        <w:t>3</w:t>
      </w:r>
      <w:r w:rsidR="00402981">
        <w:rPr>
          <w:b/>
        </w:rPr>
        <w:t xml:space="preserve">) </w:t>
      </w:r>
      <w:r w:rsidR="0044169C" w:rsidRPr="0044169C">
        <w:rPr>
          <w:bCs/>
        </w:rPr>
        <w:t>Enstitümüz Bilişim Uygulamaları Programı 708161012 sıra sayılı yüksek lisans öğrencisi Merve ÖZSOY’un danışmanı olarak Yrd.Doç.Dr. Mehmet Akif YAZICI’nın atanmasının uygun olduğuna karar verildi.</w:t>
      </w:r>
    </w:p>
    <w:p w:rsidR="0044169C" w:rsidRDefault="0044169C" w:rsidP="0044169C">
      <w:pPr>
        <w:spacing w:after="120" w:line="259" w:lineRule="auto"/>
        <w:jc w:val="both"/>
        <w:rPr>
          <w:b/>
          <w:bCs/>
        </w:rPr>
      </w:pPr>
    </w:p>
    <w:p w:rsidR="0044169C" w:rsidRPr="0044169C" w:rsidRDefault="0044169C" w:rsidP="0044169C">
      <w:pPr>
        <w:spacing w:after="120" w:line="259" w:lineRule="auto"/>
        <w:jc w:val="both"/>
        <w:rPr>
          <w:bCs/>
        </w:rPr>
      </w:pPr>
      <w:r w:rsidRPr="0044169C">
        <w:rPr>
          <w:b/>
          <w:bCs/>
        </w:rPr>
        <w:t>4)</w:t>
      </w:r>
      <w:r w:rsidRPr="0044169C">
        <w:rPr>
          <w:bCs/>
        </w:rPr>
        <w:t xml:space="preserve"> Enstitümüz Uydu Haberleşme ve Uzaktan Algılama Programı 705061004 sıra sayılı yüksek lisans öğrencisi Çiğdem İNAN’ın danışmanı Prof.Dr. Dursun Zafer ŞEKER’in danışmanlıktan çekilme talebinin uygun olduğuna karar verildi.</w:t>
      </w:r>
    </w:p>
    <w:p w:rsidR="0044169C" w:rsidRPr="0044169C" w:rsidRDefault="0044169C" w:rsidP="0044169C">
      <w:pPr>
        <w:spacing w:after="160" w:line="259" w:lineRule="auto"/>
        <w:jc w:val="both"/>
        <w:rPr>
          <w:b/>
          <w:bCs/>
        </w:rPr>
      </w:pPr>
      <w:r w:rsidRPr="0044169C">
        <w:rPr>
          <w:b/>
          <w:bCs/>
        </w:rPr>
        <w:t>5)</w:t>
      </w:r>
      <w:r w:rsidRPr="0044169C">
        <w:rPr>
          <w:bCs/>
        </w:rPr>
        <w:t xml:space="preserve"> Enstitümüz Bilişim Uygulamaları Programı 708151005 sıra sayılı yüksek lisans öğrencisi Buse TEKİN’in danışmanı olarak Doç.Dr. M. Oğuzhan KÜLEKCİ’nin atanmasının uygun olduğuna karar verildi.</w:t>
      </w:r>
    </w:p>
    <w:p w:rsidR="0044169C" w:rsidRPr="0044169C" w:rsidRDefault="0044169C" w:rsidP="0044169C">
      <w:pPr>
        <w:spacing w:after="160" w:line="259" w:lineRule="auto"/>
        <w:jc w:val="both"/>
      </w:pPr>
      <w:r w:rsidRPr="0044169C">
        <w:rPr>
          <w:b/>
          <w:bCs/>
        </w:rPr>
        <w:t>6)</w:t>
      </w:r>
      <w:r w:rsidRPr="0044169C">
        <w:rPr>
          <w:bCs/>
        </w:rPr>
        <w:t xml:space="preserve"> </w:t>
      </w:r>
      <w:r w:rsidRPr="0044169C">
        <w:t xml:space="preserve">Enstitümüz Uydu Haberleşmesi ve Uzaktan Algılama Doktora Programının Doktora Yeterlik Komitesi’nden alınan doktora yeterlik sınav sonuç raporlarının uygun olduğuna karar verildi. </w:t>
      </w:r>
    </w:p>
    <w:p w:rsidR="0044169C" w:rsidRPr="0044169C" w:rsidRDefault="0044169C" w:rsidP="0044169C">
      <w:pPr>
        <w:jc w:val="both"/>
      </w:pPr>
      <w:r w:rsidRPr="0044169C">
        <w:t>Paria Ettehadi OSGOUEİ</w:t>
      </w:r>
      <w:r w:rsidRPr="0044169C">
        <w:tab/>
      </w:r>
      <w:r w:rsidRPr="0044169C">
        <w:tab/>
        <w:t>705152002</w:t>
      </w:r>
      <w:r w:rsidRPr="0044169C">
        <w:tab/>
        <w:t>(Başarılı)</w:t>
      </w:r>
    </w:p>
    <w:p w:rsidR="0044169C" w:rsidRPr="0044169C" w:rsidRDefault="0044169C" w:rsidP="0044169C">
      <w:pPr>
        <w:jc w:val="both"/>
      </w:pPr>
      <w:r w:rsidRPr="0044169C">
        <w:t>Şenol ERGİN</w:t>
      </w:r>
      <w:r w:rsidRPr="0044169C">
        <w:tab/>
      </w:r>
      <w:r w:rsidRPr="0044169C">
        <w:tab/>
      </w:r>
      <w:r w:rsidRPr="0044169C">
        <w:tab/>
      </w:r>
      <w:r w:rsidRPr="0044169C">
        <w:tab/>
        <w:t>705142004</w:t>
      </w:r>
      <w:r w:rsidRPr="0044169C">
        <w:tab/>
        <w:t>(Başarılı)</w:t>
      </w:r>
    </w:p>
    <w:p w:rsidR="0044169C" w:rsidRPr="0044169C" w:rsidRDefault="0044169C" w:rsidP="0044169C">
      <w:pPr>
        <w:jc w:val="both"/>
      </w:pPr>
      <w:r w:rsidRPr="0044169C">
        <w:t>Serdar KIZILKAYA</w:t>
      </w:r>
      <w:r w:rsidRPr="0044169C">
        <w:tab/>
      </w:r>
      <w:r w:rsidRPr="0044169C">
        <w:tab/>
      </w:r>
      <w:r w:rsidRPr="0044169C">
        <w:tab/>
        <w:t>705152003</w:t>
      </w:r>
      <w:r w:rsidRPr="0044169C">
        <w:tab/>
        <w:t>(Başarılı)</w:t>
      </w:r>
    </w:p>
    <w:p w:rsidR="0044169C" w:rsidRPr="0044169C" w:rsidRDefault="0044169C" w:rsidP="0044169C">
      <w:pPr>
        <w:jc w:val="both"/>
      </w:pPr>
    </w:p>
    <w:p w:rsidR="0044169C" w:rsidRPr="0044169C" w:rsidRDefault="0044169C" w:rsidP="0044169C">
      <w:pPr>
        <w:spacing w:after="160" w:line="259" w:lineRule="auto"/>
        <w:jc w:val="both"/>
      </w:pPr>
      <w:r w:rsidRPr="0044169C">
        <w:rPr>
          <w:b/>
        </w:rPr>
        <w:t>7)</w:t>
      </w:r>
      <w:r w:rsidRPr="0044169C">
        <w:t xml:space="preserve"> Enstitümüz Bilgi Güvenliği Mühendisliği ve Kriptografi Doktora Programının Doktora Yeterlik Komitesi’nden alınan doktora yeterlik sınav sonuç raporlarının uygun olduğuna karar verildi. </w:t>
      </w:r>
    </w:p>
    <w:p w:rsidR="0044169C" w:rsidRPr="0044169C" w:rsidRDefault="0044169C" w:rsidP="0044169C">
      <w:pPr>
        <w:jc w:val="both"/>
      </w:pPr>
      <w:r w:rsidRPr="0044169C">
        <w:t>Sena Efsun CEBECİ</w:t>
      </w:r>
      <w:r w:rsidRPr="0044169C">
        <w:tab/>
      </w:r>
      <w:r w:rsidRPr="0044169C">
        <w:tab/>
      </w:r>
      <w:r w:rsidRPr="0044169C">
        <w:tab/>
        <w:t>707152002</w:t>
      </w:r>
      <w:r w:rsidRPr="0044169C">
        <w:tab/>
        <w:t>(Başarılı)</w:t>
      </w:r>
    </w:p>
    <w:p w:rsidR="0044169C" w:rsidRPr="0044169C" w:rsidRDefault="0044169C" w:rsidP="0044169C">
      <w:pPr>
        <w:jc w:val="both"/>
      </w:pPr>
      <w:r w:rsidRPr="0044169C">
        <w:t>Mustafa ŞENOL</w:t>
      </w:r>
      <w:r w:rsidRPr="0044169C">
        <w:tab/>
      </w:r>
      <w:r w:rsidRPr="0044169C">
        <w:tab/>
      </w:r>
      <w:r w:rsidRPr="0044169C">
        <w:tab/>
        <w:t>707152004</w:t>
      </w:r>
      <w:r w:rsidRPr="0044169C">
        <w:tab/>
        <w:t>(Başarılı)</w:t>
      </w:r>
    </w:p>
    <w:p w:rsidR="0044169C" w:rsidRPr="0044169C" w:rsidRDefault="0044169C" w:rsidP="0044169C">
      <w:pPr>
        <w:jc w:val="center"/>
      </w:pPr>
    </w:p>
    <w:p w:rsidR="0044169C" w:rsidRPr="0044169C" w:rsidRDefault="0044169C" w:rsidP="0044169C">
      <w:pPr>
        <w:spacing w:after="160" w:line="259" w:lineRule="auto"/>
        <w:jc w:val="both"/>
      </w:pPr>
      <w:r w:rsidRPr="0044169C">
        <w:rPr>
          <w:b/>
        </w:rPr>
        <w:t>8)</w:t>
      </w:r>
      <w:r w:rsidRPr="0044169C">
        <w:t xml:space="preserve"> Enstitümüz Coğrafi Bilgi Teknolojileri Doktora Programının Doktora Yeterlik Komitesi’nden alınan doktora yeterlik sınav sonuç raporlarının uygun olduğuna karar verildi. </w:t>
      </w:r>
    </w:p>
    <w:p w:rsidR="0044169C" w:rsidRPr="0044169C" w:rsidRDefault="0044169C" w:rsidP="0044169C">
      <w:pPr>
        <w:jc w:val="both"/>
      </w:pPr>
      <w:r w:rsidRPr="0044169C">
        <w:t>Samet Feyyaz HAMAMCI</w:t>
      </w:r>
      <w:r w:rsidRPr="0044169C">
        <w:tab/>
      </w:r>
      <w:r w:rsidRPr="0044169C">
        <w:tab/>
        <w:t>706152002</w:t>
      </w:r>
      <w:r w:rsidRPr="0044169C">
        <w:tab/>
        <w:t xml:space="preserve"> (Başarılı)</w:t>
      </w:r>
    </w:p>
    <w:p w:rsidR="0044169C" w:rsidRPr="0044169C" w:rsidRDefault="0044169C" w:rsidP="0044169C">
      <w:pPr>
        <w:jc w:val="both"/>
        <w:rPr>
          <w:b/>
        </w:rPr>
      </w:pPr>
    </w:p>
    <w:p w:rsidR="0044169C" w:rsidRPr="0044169C" w:rsidRDefault="0044169C" w:rsidP="0044169C">
      <w:pPr>
        <w:jc w:val="both"/>
        <w:rPr>
          <w:bCs/>
        </w:rPr>
      </w:pPr>
      <w:r w:rsidRPr="0044169C">
        <w:rPr>
          <w:b/>
        </w:rPr>
        <w:t xml:space="preserve">9) </w:t>
      </w:r>
      <w:r w:rsidRPr="0044169C">
        <w:rPr>
          <w:bCs/>
        </w:rPr>
        <w:t>Enstitümüz II. Öğretim İnşaat Yönetiminde Bilişim Tezsiz Yüksek Lisans Programı 703131002 sıra sayılı tezsiz yüksek lisans öğrencisi Burak BIYIK’ın 2016-2017 Bahar Yarıyılında mezun olmasının uygun olduğuna karar verildi.</w:t>
      </w:r>
    </w:p>
    <w:p w:rsidR="0044169C" w:rsidRPr="0044169C" w:rsidRDefault="0044169C" w:rsidP="0044169C">
      <w:pPr>
        <w:jc w:val="both"/>
        <w:rPr>
          <w:bCs/>
        </w:rPr>
      </w:pPr>
    </w:p>
    <w:p w:rsidR="0044169C" w:rsidRPr="0044169C" w:rsidRDefault="0044169C" w:rsidP="0044169C">
      <w:pPr>
        <w:spacing w:after="160" w:line="259" w:lineRule="auto"/>
        <w:jc w:val="both"/>
        <w:rPr>
          <w:b/>
          <w:bCs/>
        </w:rPr>
      </w:pPr>
      <w:r w:rsidRPr="0044169C">
        <w:rPr>
          <w:b/>
          <w:bCs/>
        </w:rPr>
        <w:t>10)</w:t>
      </w:r>
      <w:r w:rsidRPr="0044169C">
        <w:rPr>
          <w:bCs/>
        </w:rPr>
        <w:t xml:space="preserve"> Bilişim Uygulamaları Anabilim Dalı’na bağlı, Bilgi Teknolojileri (II. Öğretim) Tezsiz Yüksek Lisans 2016-2017 Öğretim yılı 3. Dönem Ders Programında 16.05.2017 tarihinde yapılacak olan “BTE533 Yazılım Mühendisliği” adlı dersin öğretim üyesi Doç Dr. Cüneyd TANTUĞ’un belirtilen tarihte izinli olmasından dolayı telafisinin 27.05.2017 tarihinde yapılmasının uygun olduğuna karar verildi. </w:t>
      </w:r>
    </w:p>
    <w:p w:rsidR="0044169C" w:rsidRPr="0044169C" w:rsidRDefault="0044169C" w:rsidP="0044169C">
      <w:pPr>
        <w:spacing w:after="160" w:line="259" w:lineRule="auto"/>
        <w:jc w:val="both"/>
        <w:rPr>
          <w:b/>
          <w:bCs/>
        </w:rPr>
      </w:pPr>
    </w:p>
    <w:p w:rsidR="0044169C" w:rsidRPr="0044169C" w:rsidRDefault="0044169C" w:rsidP="0044169C">
      <w:pPr>
        <w:spacing w:after="160" w:line="259" w:lineRule="auto"/>
        <w:jc w:val="both"/>
        <w:rPr>
          <w:rFonts w:eastAsia="Calibri"/>
          <w:b/>
          <w:bCs/>
          <w:lang w:eastAsia="en-US"/>
        </w:rPr>
      </w:pPr>
      <w:r w:rsidRPr="0044169C">
        <w:rPr>
          <w:b/>
          <w:bCs/>
        </w:rPr>
        <w:lastRenderedPageBreak/>
        <w:t>11)</w:t>
      </w:r>
      <w:r w:rsidRPr="0044169C">
        <w:rPr>
          <w:rFonts w:ascii="Calibri" w:eastAsia="Calibri" w:hAnsi="Calibri"/>
          <w:bCs/>
          <w:sz w:val="22"/>
          <w:szCs w:val="22"/>
          <w:lang w:eastAsia="en-US"/>
        </w:rPr>
        <w:t xml:space="preserve"> </w:t>
      </w:r>
      <w:r w:rsidRPr="0044169C">
        <w:rPr>
          <w:rFonts w:eastAsia="Calibri"/>
          <w:bCs/>
          <w:lang w:eastAsia="en-US"/>
        </w:rPr>
        <w:t>Enstitümüz Bilişim Uygulamaları Programı 708151011 sıra sayılı öğrencisi Fatma GÜRLÜK’ün programdan kaydının silinmesi talebinin uygun olduğuna karar verildi.</w:t>
      </w:r>
    </w:p>
    <w:p w:rsidR="0044169C" w:rsidRPr="0044169C" w:rsidRDefault="0044169C" w:rsidP="0044169C">
      <w:pPr>
        <w:spacing w:after="160" w:line="259" w:lineRule="auto"/>
        <w:jc w:val="both"/>
        <w:rPr>
          <w:rFonts w:eastAsia="Calibri"/>
          <w:bCs/>
          <w:lang w:eastAsia="en-US"/>
        </w:rPr>
      </w:pPr>
      <w:r w:rsidRPr="0044169C">
        <w:rPr>
          <w:rFonts w:eastAsia="Calibri"/>
          <w:b/>
          <w:bCs/>
          <w:lang w:eastAsia="en-US"/>
        </w:rPr>
        <w:t>12)</w:t>
      </w:r>
      <w:r w:rsidRPr="0044169C">
        <w:rPr>
          <w:rFonts w:ascii="Calibri" w:eastAsia="Calibri" w:hAnsi="Calibri"/>
          <w:bCs/>
          <w:sz w:val="22"/>
          <w:szCs w:val="22"/>
          <w:lang w:eastAsia="en-US"/>
        </w:rPr>
        <w:t xml:space="preserve"> </w:t>
      </w:r>
      <w:r w:rsidRPr="0044169C">
        <w:rPr>
          <w:rFonts w:eastAsia="Calibri"/>
          <w:bCs/>
          <w:lang w:eastAsia="en-US"/>
        </w:rPr>
        <w:t xml:space="preserve">Enstitümüz Bilişim Uygulamaları Anabilim Dalı’na bağlı Bilgi Güvenliği Mühendisliği ve Kriptografi Yüksek Lisans ve Doktora Programına 2017-2018 Akademik yılı Güz yarıyılı öğrenci kabul komisyonunun aşağıdaki şekilde oluşturulmasının uygun olduğuna karar verildi.  </w:t>
      </w:r>
    </w:p>
    <w:p w:rsidR="0044169C" w:rsidRPr="0044169C" w:rsidRDefault="0044169C" w:rsidP="0044169C">
      <w:pPr>
        <w:spacing w:after="160" w:line="259" w:lineRule="auto"/>
        <w:jc w:val="both"/>
        <w:rPr>
          <w:rFonts w:eastAsia="Calibri"/>
          <w:b/>
          <w:bCs/>
          <w:u w:val="single"/>
          <w:lang w:eastAsia="en-US"/>
        </w:rPr>
      </w:pPr>
      <w:r w:rsidRPr="0044169C">
        <w:rPr>
          <w:rFonts w:eastAsia="Calibri"/>
          <w:b/>
          <w:bCs/>
          <w:u w:val="single"/>
          <w:lang w:eastAsia="en-US"/>
        </w:rPr>
        <w:t>Mülakat Komisyon Üyeleri:</w:t>
      </w:r>
    </w:p>
    <w:p w:rsidR="0044169C" w:rsidRPr="0044169C" w:rsidRDefault="0044169C" w:rsidP="0044169C">
      <w:pPr>
        <w:spacing w:after="160" w:line="259" w:lineRule="auto"/>
        <w:jc w:val="both"/>
        <w:rPr>
          <w:rFonts w:eastAsia="Calibri"/>
          <w:bCs/>
          <w:lang w:eastAsia="en-US"/>
        </w:rPr>
      </w:pPr>
      <w:r w:rsidRPr="0044169C">
        <w:rPr>
          <w:rFonts w:eastAsia="Calibri"/>
          <w:bCs/>
          <w:lang w:eastAsia="en-US"/>
        </w:rPr>
        <w:t>1.Prof. Dr. Ertuğrul KARAÇUHA</w:t>
      </w:r>
    </w:p>
    <w:p w:rsidR="0044169C" w:rsidRPr="0044169C" w:rsidRDefault="0044169C" w:rsidP="0044169C">
      <w:pPr>
        <w:spacing w:after="160" w:line="259" w:lineRule="auto"/>
        <w:jc w:val="both"/>
        <w:rPr>
          <w:rFonts w:eastAsia="Calibri"/>
          <w:bCs/>
          <w:lang w:eastAsia="en-US"/>
        </w:rPr>
      </w:pPr>
      <w:r w:rsidRPr="0044169C">
        <w:rPr>
          <w:rFonts w:eastAsia="Calibri"/>
          <w:bCs/>
          <w:lang w:eastAsia="en-US"/>
        </w:rPr>
        <w:t>2. Doç.Dr. Enver ÖZDEMİR</w:t>
      </w:r>
    </w:p>
    <w:p w:rsidR="0044169C" w:rsidRPr="0044169C" w:rsidRDefault="0044169C" w:rsidP="0044169C">
      <w:pPr>
        <w:spacing w:after="160" w:line="259" w:lineRule="auto"/>
        <w:jc w:val="both"/>
        <w:rPr>
          <w:rFonts w:eastAsia="Calibri"/>
          <w:bCs/>
          <w:lang w:eastAsia="en-US"/>
        </w:rPr>
      </w:pPr>
      <w:r w:rsidRPr="0044169C">
        <w:rPr>
          <w:rFonts w:eastAsia="Calibri"/>
          <w:bCs/>
          <w:lang w:eastAsia="en-US"/>
        </w:rPr>
        <w:t>3. Doç.Dr. B. Uğur TÖREYİN</w:t>
      </w:r>
    </w:p>
    <w:p w:rsidR="0044169C" w:rsidRPr="0044169C" w:rsidRDefault="0044169C" w:rsidP="0044169C">
      <w:pPr>
        <w:spacing w:after="160" w:line="259" w:lineRule="auto"/>
        <w:jc w:val="both"/>
        <w:rPr>
          <w:rFonts w:eastAsia="Calibri"/>
          <w:b/>
          <w:bCs/>
          <w:u w:val="single"/>
          <w:lang w:eastAsia="en-US"/>
        </w:rPr>
      </w:pPr>
      <w:r w:rsidRPr="0044169C">
        <w:rPr>
          <w:rFonts w:eastAsia="Calibri"/>
          <w:b/>
          <w:bCs/>
          <w:u w:val="single"/>
          <w:lang w:eastAsia="en-US"/>
        </w:rPr>
        <w:t>Yedek Üye:</w:t>
      </w:r>
    </w:p>
    <w:p w:rsidR="0044169C" w:rsidRPr="0044169C" w:rsidRDefault="0044169C" w:rsidP="0044169C">
      <w:pPr>
        <w:spacing w:after="160" w:line="259" w:lineRule="auto"/>
        <w:jc w:val="both"/>
        <w:rPr>
          <w:rFonts w:eastAsia="Calibri"/>
          <w:bCs/>
          <w:lang w:eastAsia="en-US"/>
        </w:rPr>
      </w:pPr>
      <w:r w:rsidRPr="0044169C">
        <w:rPr>
          <w:rFonts w:eastAsia="Calibri"/>
          <w:bCs/>
          <w:lang w:eastAsia="en-US"/>
        </w:rPr>
        <w:t>Doç. Dr. M. Oğuzhan KÜLEKÇİ</w:t>
      </w:r>
    </w:p>
    <w:p w:rsidR="0044169C" w:rsidRPr="0044169C" w:rsidRDefault="0044169C" w:rsidP="0044169C">
      <w:pPr>
        <w:spacing w:after="160" w:line="259" w:lineRule="auto"/>
        <w:jc w:val="both"/>
        <w:rPr>
          <w:rFonts w:eastAsia="Calibri"/>
          <w:b/>
          <w:bCs/>
          <w:u w:val="single"/>
          <w:lang w:eastAsia="en-US"/>
        </w:rPr>
      </w:pPr>
      <w:r w:rsidRPr="0044169C">
        <w:rPr>
          <w:rFonts w:eastAsia="Calibri"/>
          <w:b/>
          <w:bCs/>
          <w:u w:val="single"/>
          <w:lang w:eastAsia="en-US"/>
        </w:rPr>
        <w:t>Yüksek Lisans Mülakat Tarihi ve Yeri:</w:t>
      </w:r>
    </w:p>
    <w:p w:rsidR="0044169C" w:rsidRPr="0044169C" w:rsidRDefault="0044169C" w:rsidP="0044169C">
      <w:pPr>
        <w:spacing w:after="160" w:line="259" w:lineRule="auto"/>
        <w:jc w:val="both"/>
        <w:rPr>
          <w:rFonts w:eastAsia="Calibri"/>
          <w:bCs/>
          <w:lang w:eastAsia="en-US"/>
        </w:rPr>
      </w:pPr>
      <w:r w:rsidRPr="0044169C">
        <w:rPr>
          <w:rFonts w:eastAsia="Calibri"/>
          <w:bCs/>
          <w:lang w:eastAsia="en-US"/>
        </w:rPr>
        <w:t>22 Haziran 2017  Saat: 09:30</w:t>
      </w:r>
    </w:p>
    <w:p w:rsidR="0044169C" w:rsidRPr="0044169C" w:rsidRDefault="0044169C" w:rsidP="0044169C">
      <w:pPr>
        <w:spacing w:after="160" w:line="259" w:lineRule="auto"/>
        <w:jc w:val="both"/>
        <w:rPr>
          <w:rFonts w:eastAsia="Calibri"/>
          <w:b/>
          <w:bCs/>
          <w:u w:val="single"/>
          <w:lang w:eastAsia="en-US"/>
        </w:rPr>
      </w:pPr>
      <w:r w:rsidRPr="0044169C">
        <w:rPr>
          <w:rFonts w:eastAsia="Calibri"/>
          <w:bCs/>
          <w:lang w:eastAsia="en-US"/>
        </w:rPr>
        <w:t>İTÜ Bilişim Enstitüsü Binası UHeM Toplantı Salonu (Zemin Kat)</w:t>
      </w:r>
    </w:p>
    <w:p w:rsidR="0044169C" w:rsidRPr="0044169C" w:rsidRDefault="0044169C" w:rsidP="0044169C">
      <w:pPr>
        <w:spacing w:after="160" w:line="259" w:lineRule="auto"/>
        <w:jc w:val="both"/>
        <w:rPr>
          <w:rFonts w:eastAsia="Calibri"/>
          <w:b/>
          <w:bCs/>
          <w:u w:val="single"/>
          <w:lang w:eastAsia="en-US"/>
        </w:rPr>
      </w:pPr>
      <w:r w:rsidRPr="0044169C">
        <w:rPr>
          <w:rFonts w:eastAsia="Calibri"/>
          <w:b/>
          <w:bCs/>
          <w:u w:val="single"/>
          <w:lang w:eastAsia="en-US"/>
        </w:rPr>
        <w:t>Doktora:</w:t>
      </w:r>
    </w:p>
    <w:p w:rsidR="0044169C" w:rsidRPr="0044169C" w:rsidRDefault="0044169C" w:rsidP="0044169C">
      <w:pPr>
        <w:spacing w:after="160" w:line="259" w:lineRule="auto"/>
        <w:jc w:val="both"/>
        <w:rPr>
          <w:rFonts w:eastAsia="Calibri"/>
          <w:bCs/>
          <w:lang w:eastAsia="en-US"/>
        </w:rPr>
      </w:pPr>
      <w:r w:rsidRPr="0044169C">
        <w:rPr>
          <w:rFonts w:eastAsia="Calibri"/>
          <w:bCs/>
          <w:lang w:eastAsia="en-US"/>
        </w:rPr>
        <w:t>22 Haziran 2017 Saat:15:00</w:t>
      </w:r>
    </w:p>
    <w:p w:rsidR="0044169C" w:rsidRPr="0044169C" w:rsidRDefault="0044169C" w:rsidP="0044169C">
      <w:pPr>
        <w:spacing w:after="160" w:line="259" w:lineRule="auto"/>
        <w:jc w:val="both"/>
        <w:rPr>
          <w:rFonts w:eastAsia="Calibri"/>
          <w:bCs/>
          <w:lang w:eastAsia="en-US"/>
        </w:rPr>
      </w:pPr>
      <w:r w:rsidRPr="0044169C">
        <w:rPr>
          <w:rFonts w:eastAsia="Calibri"/>
          <w:bCs/>
          <w:lang w:eastAsia="en-US"/>
        </w:rPr>
        <w:t>İTÜ Bilişim Enstitüsü Binası UHeM Toplantı Salonu (Zemin Kat)</w:t>
      </w:r>
    </w:p>
    <w:p w:rsidR="0044169C" w:rsidRPr="0044169C" w:rsidRDefault="0044169C" w:rsidP="0044169C">
      <w:pPr>
        <w:spacing w:after="160" w:line="259" w:lineRule="auto"/>
        <w:jc w:val="both"/>
        <w:rPr>
          <w:rFonts w:eastAsia="Calibri"/>
          <w:lang w:eastAsia="en-US"/>
        </w:rPr>
      </w:pPr>
      <w:r w:rsidRPr="0044169C">
        <w:rPr>
          <w:rFonts w:eastAsia="Calibri"/>
          <w:b/>
          <w:lang w:eastAsia="en-US"/>
        </w:rPr>
        <w:t>13)</w:t>
      </w:r>
      <w:r w:rsidRPr="0044169C">
        <w:rPr>
          <w:rFonts w:eastAsia="Calibri"/>
          <w:lang w:eastAsia="en-US"/>
        </w:rPr>
        <w:t xml:space="preserve"> Enstitümüz Bilişim Uygulamaları Anabilim Dalı’na bağlı Bilişim Uygulamaları Yüksek Lisans ve Doktora Programına 2017-2018 Akademik yılı Güz yarıyılı öğrenci kabul komisyonunun aşağıdaki şekilde oluşturulmasının uygun olduğuna karar verildi. </w:t>
      </w:r>
    </w:p>
    <w:p w:rsidR="0044169C" w:rsidRPr="0044169C" w:rsidRDefault="0044169C" w:rsidP="0044169C">
      <w:pPr>
        <w:spacing w:after="160" w:line="259" w:lineRule="auto"/>
        <w:jc w:val="both"/>
        <w:rPr>
          <w:rFonts w:eastAsia="Calibri"/>
          <w:b/>
          <w:u w:val="single"/>
          <w:lang w:eastAsia="en-US"/>
        </w:rPr>
      </w:pPr>
      <w:r w:rsidRPr="0044169C">
        <w:rPr>
          <w:rFonts w:eastAsia="Calibri"/>
          <w:b/>
          <w:u w:val="single"/>
          <w:lang w:eastAsia="en-US"/>
        </w:rPr>
        <w:t>Yüksek Lisans Mülakat Komisyon Üyeleri:</w:t>
      </w:r>
    </w:p>
    <w:p w:rsidR="0044169C" w:rsidRPr="0044169C" w:rsidRDefault="0044169C" w:rsidP="0044169C">
      <w:pPr>
        <w:spacing w:after="160" w:line="259" w:lineRule="auto"/>
        <w:jc w:val="both"/>
        <w:rPr>
          <w:rFonts w:eastAsia="Calibri"/>
          <w:lang w:eastAsia="en-US"/>
        </w:rPr>
      </w:pPr>
      <w:r w:rsidRPr="0044169C">
        <w:rPr>
          <w:rFonts w:eastAsia="Calibri"/>
          <w:lang w:eastAsia="en-US"/>
        </w:rPr>
        <w:t>1. Prof. Dr. Ertuğrul KARAÇUHA</w:t>
      </w:r>
    </w:p>
    <w:p w:rsidR="0044169C" w:rsidRPr="0044169C" w:rsidRDefault="0044169C" w:rsidP="0044169C">
      <w:pPr>
        <w:spacing w:after="160" w:line="259" w:lineRule="auto"/>
        <w:jc w:val="both"/>
        <w:rPr>
          <w:rFonts w:eastAsia="Calibri"/>
          <w:lang w:eastAsia="en-US"/>
        </w:rPr>
      </w:pPr>
      <w:r w:rsidRPr="0044169C">
        <w:rPr>
          <w:rFonts w:eastAsia="Calibri"/>
          <w:lang w:eastAsia="en-US"/>
        </w:rPr>
        <w:t>2. Prof.Dr. Lütfiye DURAK ATA</w:t>
      </w:r>
    </w:p>
    <w:p w:rsidR="0044169C" w:rsidRPr="0044169C" w:rsidRDefault="0044169C" w:rsidP="0044169C">
      <w:pPr>
        <w:spacing w:after="160" w:line="259" w:lineRule="auto"/>
        <w:jc w:val="both"/>
        <w:rPr>
          <w:rFonts w:eastAsia="Calibri"/>
          <w:lang w:eastAsia="en-US"/>
        </w:rPr>
      </w:pPr>
      <w:r w:rsidRPr="0044169C">
        <w:rPr>
          <w:rFonts w:eastAsia="Calibri"/>
          <w:lang w:eastAsia="en-US"/>
        </w:rPr>
        <w:t>3. Yrd.Doç.Dr. Sebahattin EKER</w:t>
      </w:r>
    </w:p>
    <w:p w:rsidR="0044169C" w:rsidRPr="0044169C" w:rsidRDefault="0044169C" w:rsidP="0044169C">
      <w:pPr>
        <w:spacing w:after="160" w:line="259" w:lineRule="auto"/>
        <w:jc w:val="both"/>
        <w:rPr>
          <w:rFonts w:eastAsia="Calibri"/>
          <w:b/>
          <w:u w:val="single"/>
          <w:lang w:eastAsia="en-US"/>
        </w:rPr>
      </w:pPr>
      <w:r w:rsidRPr="0044169C">
        <w:rPr>
          <w:rFonts w:eastAsia="Calibri"/>
          <w:b/>
          <w:u w:val="single"/>
          <w:lang w:eastAsia="en-US"/>
        </w:rPr>
        <w:t>Yedek Üye:</w:t>
      </w:r>
    </w:p>
    <w:p w:rsidR="0044169C" w:rsidRPr="0044169C" w:rsidRDefault="0044169C" w:rsidP="0044169C">
      <w:pPr>
        <w:spacing w:after="160" w:line="259" w:lineRule="auto"/>
        <w:jc w:val="both"/>
        <w:rPr>
          <w:rFonts w:eastAsia="Calibri"/>
          <w:lang w:eastAsia="en-US"/>
        </w:rPr>
      </w:pPr>
      <w:r w:rsidRPr="0044169C">
        <w:rPr>
          <w:rFonts w:eastAsia="Calibri"/>
          <w:lang w:eastAsia="en-US"/>
        </w:rPr>
        <w:t>Doç. Dr. B. Uğur TÖREYİN</w:t>
      </w:r>
    </w:p>
    <w:p w:rsidR="0044169C" w:rsidRPr="0044169C" w:rsidRDefault="0044169C" w:rsidP="0044169C">
      <w:pPr>
        <w:spacing w:after="160" w:line="259" w:lineRule="auto"/>
        <w:jc w:val="both"/>
        <w:rPr>
          <w:rFonts w:eastAsia="Calibri"/>
          <w:b/>
          <w:u w:val="single"/>
          <w:lang w:eastAsia="en-US"/>
        </w:rPr>
      </w:pPr>
      <w:r w:rsidRPr="0044169C">
        <w:rPr>
          <w:rFonts w:eastAsia="Calibri"/>
          <w:b/>
          <w:u w:val="single"/>
          <w:lang w:eastAsia="en-US"/>
        </w:rPr>
        <w:t>Yüksek Lisans Mülakat Tarihi ve Yeri:</w:t>
      </w:r>
    </w:p>
    <w:p w:rsidR="0044169C" w:rsidRPr="0044169C" w:rsidRDefault="0044169C" w:rsidP="0044169C">
      <w:pPr>
        <w:spacing w:after="160" w:line="259" w:lineRule="auto"/>
        <w:jc w:val="both"/>
        <w:rPr>
          <w:rFonts w:eastAsia="Calibri"/>
          <w:lang w:eastAsia="en-US"/>
        </w:rPr>
      </w:pPr>
      <w:r w:rsidRPr="0044169C">
        <w:rPr>
          <w:rFonts w:eastAsia="Calibri"/>
          <w:lang w:eastAsia="en-US"/>
        </w:rPr>
        <w:t>23 Haziran 2017  Saat: 09:30</w:t>
      </w:r>
    </w:p>
    <w:p w:rsidR="0044169C" w:rsidRPr="0044169C" w:rsidRDefault="0044169C" w:rsidP="0044169C">
      <w:pPr>
        <w:spacing w:after="160" w:line="259" w:lineRule="auto"/>
        <w:jc w:val="both"/>
        <w:rPr>
          <w:rFonts w:eastAsia="Calibri"/>
          <w:b/>
          <w:u w:val="single"/>
          <w:lang w:eastAsia="en-US"/>
        </w:rPr>
      </w:pPr>
      <w:r w:rsidRPr="0044169C">
        <w:rPr>
          <w:rFonts w:eastAsia="Calibri"/>
          <w:lang w:eastAsia="en-US"/>
        </w:rPr>
        <w:t>İTÜ Bilişim Enstitüsü Binası UHeM Toplantı Salonu (Zemin Kat)</w:t>
      </w:r>
    </w:p>
    <w:p w:rsidR="0044169C" w:rsidRPr="0044169C" w:rsidRDefault="0044169C" w:rsidP="0044169C">
      <w:pPr>
        <w:spacing w:after="160" w:line="259" w:lineRule="auto"/>
        <w:jc w:val="both"/>
        <w:rPr>
          <w:rFonts w:eastAsia="Calibri"/>
          <w:b/>
          <w:u w:val="single"/>
          <w:lang w:eastAsia="en-US"/>
        </w:rPr>
      </w:pPr>
      <w:r w:rsidRPr="0044169C">
        <w:rPr>
          <w:rFonts w:eastAsia="Calibri"/>
          <w:b/>
          <w:u w:val="single"/>
          <w:lang w:eastAsia="en-US"/>
        </w:rPr>
        <w:t>Doktora Mülakat Komisyon Üyeleri:</w:t>
      </w:r>
    </w:p>
    <w:p w:rsidR="0044169C" w:rsidRPr="0044169C" w:rsidRDefault="0044169C" w:rsidP="0044169C">
      <w:pPr>
        <w:spacing w:after="160" w:line="259" w:lineRule="auto"/>
        <w:jc w:val="both"/>
        <w:rPr>
          <w:rFonts w:eastAsia="Calibri"/>
          <w:lang w:eastAsia="en-US"/>
        </w:rPr>
      </w:pPr>
      <w:r w:rsidRPr="0044169C">
        <w:rPr>
          <w:rFonts w:eastAsia="Calibri"/>
          <w:lang w:eastAsia="en-US"/>
        </w:rPr>
        <w:t>1. Prof. Dr. İbrahim AKDUMAN</w:t>
      </w:r>
    </w:p>
    <w:p w:rsidR="0044169C" w:rsidRPr="0044169C" w:rsidRDefault="0044169C" w:rsidP="0044169C">
      <w:pPr>
        <w:spacing w:after="160" w:line="259" w:lineRule="auto"/>
        <w:jc w:val="both"/>
        <w:rPr>
          <w:rFonts w:eastAsia="Calibri"/>
          <w:lang w:eastAsia="en-US"/>
        </w:rPr>
      </w:pPr>
      <w:r w:rsidRPr="0044169C">
        <w:rPr>
          <w:rFonts w:eastAsia="Calibri"/>
          <w:lang w:eastAsia="en-US"/>
        </w:rPr>
        <w:t>2. Prof.Dr. Lütfiye DURAK ATA</w:t>
      </w:r>
    </w:p>
    <w:p w:rsidR="0044169C" w:rsidRPr="0044169C" w:rsidRDefault="0044169C" w:rsidP="0044169C">
      <w:pPr>
        <w:spacing w:after="160" w:line="259" w:lineRule="auto"/>
        <w:jc w:val="both"/>
        <w:rPr>
          <w:rFonts w:eastAsia="Calibri"/>
          <w:lang w:eastAsia="en-US"/>
        </w:rPr>
      </w:pPr>
      <w:r w:rsidRPr="0044169C">
        <w:rPr>
          <w:rFonts w:eastAsia="Calibri"/>
          <w:lang w:eastAsia="en-US"/>
        </w:rPr>
        <w:t>3. Yrd.Doç.Dr. Sebahattin EKER</w:t>
      </w:r>
    </w:p>
    <w:p w:rsidR="0044169C" w:rsidRPr="0044169C" w:rsidRDefault="0044169C" w:rsidP="0044169C">
      <w:pPr>
        <w:spacing w:after="160" w:line="259" w:lineRule="auto"/>
        <w:jc w:val="both"/>
        <w:rPr>
          <w:rFonts w:eastAsia="Calibri"/>
          <w:b/>
          <w:u w:val="single"/>
          <w:lang w:eastAsia="en-US"/>
        </w:rPr>
      </w:pPr>
      <w:r w:rsidRPr="0044169C">
        <w:rPr>
          <w:rFonts w:eastAsia="Calibri"/>
          <w:b/>
          <w:u w:val="single"/>
          <w:lang w:eastAsia="en-US"/>
        </w:rPr>
        <w:t>Yedek Üye:</w:t>
      </w:r>
    </w:p>
    <w:p w:rsidR="0044169C" w:rsidRDefault="0044169C" w:rsidP="0044169C">
      <w:pPr>
        <w:spacing w:after="160" w:line="259" w:lineRule="auto"/>
        <w:jc w:val="both"/>
        <w:rPr>
          <w:rFonts w:eastAsia="Calibri"/>
          <w:lang w:eastAsia="en-US"/>
        </w:rPr>
      </w:pPr>
      <w:r w:rsidRPr="0044169C">
        <w:rPr>
          <w:rFonts w:eastAsia="Calibri"/>
          <w:lang w:eastAsia="en-US"/>
        </w:rPr>
        <w:t>Doç. Dr. B. Uğur TÖREYİN</w:t>
      </w:r>
    </w:p>
    <w:p w:rsidR="0044169C" w:rsidRDefault="0044169C" w:rsidP="0044169C">
      <w:pPr>
        <w:spacing w:after="160" w:line="259" w:lineRule="auto"/>
        <w:jc w:val="both"/>
        <w:rPr>
          <w:rFonts w:eastAsia="Calibri"/>
          <w:lang w:eastAsia="en-US"/>
        </w:rPr>
      </w:pPr>
    </w:p>
    <w:p w:rsidR="0044169C" w:rsidRPr="0044169C" w:rsidRDefault="0044169C" w:rsidP="0044169C">
      <w:pPr>
        <w:spacing w:after="160" w:line="259" w:lineRule="auto"/>
        <w:jc w:val="both"/>
        <w:rPr>
          <w:rFonts w:eastAsia="Calibri"/>
          <w:lang w:eastAsia="en-US"/>
        </w:rPr>
      </w:pPr>
      <w:r w:rsidRPr="0044169C">
        <w:rPr>
          <w:rFonts w:eastAsia="Calibri"/>
          <w:b/>
          <w:u w:val="single"/>
          <w:lang w:eastAsia="en-US"/>
        </w:rPr>
        <w:lastRenderedPageBreak/>
        <w:t>Doktora:</w:t>
      </w:r>
    </w:p>
    <w:p w:rsidR="0044169C" w:rsidRPr="0044169C" w:rsidRDefault="0044169C" w:rsidP="0044169C">
      <w:pPr>
        <w:spacing w:after="160" w:line="259" w:lineRule="auto"/>
        <w:jc w:val="both"/>
        <w:rPr>
          <w:rFonts w:eastAsia="Calibri"/>
          <w:lang w:eastAsia="en-US"/>
        </w:rPr>
      </w:pPr>
      <w:r w:rsidRPr="0044169C">
        <w:rPr>
          <w:rFonts w:eastAsia="Calibri"/>
          <w:lang w:eastAsia="en-US"/>
        </w:rPr>
        <w:t>23 Haziran 2017 Saat:15:00</w:t>
      </w:r>
    </w:p>
    <w:p w:rsidR="0044169C" w:rsidRPr="0044169C" w:rsidRDefault="0044169C" w:rsidP="0044169C">
      <w:pPr>
        <w:spacing w:after="160" w:line="259" w:lineRule="auto"/>
        <w:jc w:val="both"/>
        <w:rPr>
          <w:rFonts w:eastAsia="Calibri"/>
          <w:lang w:eastAsia="en-US"/>
        </w:rPr>
      </w:pPr>
      <w:r w:rsidRPr="0044169C">
        <w:rPr>
          <w:rFonts w:eastAsia="Calibri"/>
          <w:lang w:eastAsia="en-US"/>
        </w:rPr>
        <w:t>İTÜ Bilişim Enstitüsü Binası UHeM Toplantı Salonu (Zemin Kat)</w:t>
      </w:r>
    </w:p>
    <w:p w:rsidR="0044169C" w:rsidRPr="0044169C" w:rsidRDefault="0044169C" w:rsidP="0044169C">
      <w:pPr>
        <w:jc w:val="both"/>
        <w:rPr>
          <w:rFonts w:eastAsia="Calibri"/>
          <w:lang w:eastAsia="en-US"/>
        </w:rPr>
      </w:pPr>
      <w:r w:rsidRPr="0044169C">
        <w:rPr>
          <w:rFonts w:eastAsia="Calibri"/>
          <w:b/>
          <w:lang w:eastAsia="en-US"/>
        </w:rPr>
        <w:t>14)</w:t>
      </w:r>
      <w:r w:rsidRPr="0044169C">
        <w:rPr>
          <w:rFonts w:eastAsia="Calibri"/>
          <w:lang w:eastAsia="en-US"/>
        </w:rPr>
        <w:t xml:space="preserve"> Enstitümüz Bilgisayar Bilimleri Anabilim Dalı’na bağlı Bilgisayar Bilimleri Yüksek Lisans ve Doktora Programına 2017-2018 Akademik yılı Güz yarıyılı öğrenci kabul komisyonunun aşağıdaki şekilde oluşturulmasının uygun olduğuna karar verildi.  </w:t>
      </w:r>
    </w:p>
    <w:p w:rsidR="0044169C" w:rsidRPr="0044169C" w:rsidRDefault="0044169C" w:rsidP="0044169C">
      <w:pPr>
        <w:jc w:val="both"/>
        <w:rPr>
          <w:rFonts w:eastAsia="Calibri"/>
          <w:b/>
          <w:u w:val="single"/>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Mülakat Komisyon Üyeleri:</w:t>
      </w:r>
    </w:p>
    <w:p w:rsidR="0044169C" w:rsidRPr="0044169C" w:rsidRDefault="0044169C" w:rsidP="0044169C">
      <w:pPr>
        <w:rPr>
          <w:rFonts w:eastAsia="Calibri"/>
          <w:lang w:eastAsia="en-US"/>
        </w:rPr>
      </w:pPr>
      <w:r w:rsidRPr="0044169C">
        <w:rPr>
          <w:rFonts w:eastAsia="Calibri"/>
          <w:lang w:eastAsia="en-US"/>
        </w:rPr>
        <w:t>1. Doç. Dr. M. Oğuzhan KÜLEKÇİ</w:t>
      </w:r>
    </w:p>
    <w:p w:rsidR="0044169C" w:rsidRPr="0044169C" w:rsidRDefault="0044169C" w:rsidP="0044169C">
      <w:pPr>
        <w:rPr>
          <w:rFonts w:eastAsia="Calibri"/>
          <w:lang w:eastAsia="en-US"/>
        </w:rPr>
      </w:pPr>
      <w:r w:rsidRPr="0044169C">
        <w:rPr>
          <w:rFonts w:eastAsia="Calibri"/>
          <w:lang w:eastAsia="en-US"/>
        </w:rPr>
        <w:t xml:space="preserve">2. Doç. Dr. B. Uğur TÖREYİN </w:t>
      </w:r>
    </w:p>
    <w:p w:rsidR="0044169C" w:rsidRPr="0044169C" w:rsidRDefault="0044169C" w:rsidP="0044169C">
      <w:pPr>
        <w:rPr>
          <w:rFonts w:eastAsia="Calibri"/>
          <w:lang w:eastAsia="en-US"/>
        </w:rPr>
      </w:pPr>
      <w:r w:rsidRPr="0044169C">
        <w:rPr>
          <w:rFonts w:eastAsia="Calibri"/>
          <w:lang w:eastAsia="en-US"/>
        </w:rPr>
        <w:t>3. Yrd. Doç.Dr. M. Akif YAZICI</w:t>
      </w:r>
    </w:p>
    <w:p w:rsidR="0044169C" w:rsidRPr="0044169C" w:rsidRDefault="0044169C" w:rsidP="0044169C">
      <w:pPr>
        <w:rPr>
          <w:rFonts w:eastAsia="Calibri"/>
          <w:b/>
          <w:u w:val="single"/>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Yedek Üye:</w:t>
      </w:r>
    </w:p>
    <w:p w:rsidR="0044169C" w:rsidRPr="0044169C" w:rsidRDefault="0044169C" w:rsidP="0044169C">
      <w:pPr>
        <w:rPr>
          <w:rFonts w:eastAsia="Calibri"/>
          <w:lang w:eastAsia="en-US"/>
        </w:rPr>
      </w:pPr>
      <w:r w:rsidRPr="0044169C">
        <w:rPr>
          <w:rFonts w:eastAsia="Calibri"/>
          <w:lang w:eastAsia="en-US"/>
        </w:rPr>
        <w:t>Doç. Dr. M. Ersel KAMAŞAK</w:t>
      </w:r>
    </w:p>
    <w:p w:rsidR="0044169C" w:rsidRPr="0044169C" w:rsidRDefault="0044169C" w:rsidP="0044169C">
      <w:pPr>
        <w:rPr>
          <w:rFonts w:eastAsia="Calibri"/>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Mülakat Tarihi ve Yeri:</w:t>
      </w:r>
    </w:p>
    <w:p w:rsidR="0044169C" w:rsidRPr="0044169C" w:rsidRDefault="0044169C" w:rsidP="0044169C">
      <w:pPr>
        <w:rPr>
          <w:rFonts w:eastAsia="Calibri"/>
          <w:lang w:eastAsia="en-US"/>
        </w:rPr>
      </w:pPr>
      <w:r w:rsidRPr="0044169C">
        <w:rPr>
          <w:rFonts w:eastAsia="Calibri"/>
          <w:lang w:eastAsia="en-US"/>
        </w:rPr>
        <w:t>21 Haziran 2017  Saat: 10:00</w:t>
      </w:r>
    </w:p>
    <w:p w:rsidR="0044169C" w:rsidRPr="0044169C" w:rsidRDefault="0044169C" w:rsidP="0044169C">
      <w:pPr>
        <w:rPr>
          <w:rFonts w:eastAsia="Calibri"/>
          <w:b/>
          <w:u w:val="single"/>
          <w:lang w:eastAsia="en-US"/>
        </w:rPr>
      </w:pPr>
      <w:r w:rsidRPr="0044169C">
        <w:rPr>
          <w:rFonts w:eastAsia="Calibri"/>
          <w:lang w:eastAsia="en-US"/>
        </w:rPr>
        <w:t>İTÜ Bilişim Enstitüsü Binası, 4. Kat / 409 No’lu Sınıf</w:t>
      </w:r>
    </w:p>
    <w:p w:rsidR="0044169C" w:rsidRDefault="0044169C" w:rsidP="0044169C">
      <w:pPr>
        <w:jc w:val="both"/>
        <w:rPr>
          <w:rFonts w:ascii="Calibri" w:eastAsia="Calibri" w:hAnsi="Calibri"/>
          <w:b/>
          <w:bCs/>
          <w:lang w:eastAsia="en-US"/>
        </w:rPr>
      </w:pPr>
    </w:p>
    <w:p w:rsidR="0044169C" w:rsidRPr="0044169C" w:rsidRDefault="0044169C" w:rsidP="0044169C">
      <w:pPr>
        <w:jc w:val="both"/>
        <w:rPr>
          <w:rFonts w:eastAsia="Calibri"/>
          <w:lang w:eastAsia="en-US"/>
        </w:rPr>
      </w:pPr>
      <w:r w:rsidRPr="0044169C">
        <w:rPr>
          <w:rFonts w:eastAsia="Calibri"/>
          <w:b/>
          <w:lang w:eastAsia="en-US"/>
        </w:rPr>
        <w:t>15)</w:t>
      </w:r>
      <w:r w:rsidRPr="0044169C">
        <w:rPr>
          <w:rFonts w:eastAsia="Calibri"/>
          <w:lang w:eastAsia="en-US"/>
        </w:rPr>
        <w:t xml:space="preserve"> Enstitümüz Bilişim Uygulamaları Anabilim Dalı’na bağlı Coğrafi Bilgi Teknolojileri Yüksek Lisans ve Doktora Programına 2017-2018 Akademik yılı Güz yarıyılı öğrenci kabul komisyonunun aşağıdaki şekilde oluşturulmasının uygun olduğuna karar verildi.  </w:t>
      </w:r>
    </w:p>
    <w:p w:rsidR="0044169C" w:rsidRPr="0044169C" w:rsidRDefault="0044169C" w:rsidP="0044169C">
      <w:pPr>
        <w:jc w:val="both"/>
        <w:rPr>
          <w:rFonts w:eastAsia="Calibri"/>
          <w:b/>
          <w:u w:val="single"/>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Mülakat Komisyon Üyeleri:</w:t>
      </w:r>
    </w:p>
    <w:p w:rsidR="0044169C" w:rsidRPr="0044169C" w:rsidRDefault="0044169C" w:rsidP="0044169C">
      <w:pPr>
        <w:rPr>
          <w:rFonts w:eastAsia="Calibri"/>
          <w:lang w:eastAsia="en-US"/>
        </w:rPr>
      </w:pPr>
      <w:r w:rsidRPr="0044169C">
        <w:rPr>
          <w:rFonts w:eastAsia="Calibri"/>
          <w:lang w:eastAsia="en-US"/>
        </w:rPr>
        <w:t>1. Prof. Dr. Nebiye MUSAOĞLU</w:t>
      </w:r>
    </w:p>
    <w:p w:rsidR="0044169C" w:rsidRPr="0044169C" w:rsidRDefault="0044169C" w:rsidP="0044169C">
      <w:pPr>
        <w:rPr>
          <w:rFonts w:eastAsia="Calibri"/>
          <w:lang w:eastAsia="en-US"/>
        </w:rPr>
      </w:pPr>
      <w:r w:rsidRPr="0044169C">
        <w:rPr>
          <w:rFonts w:eastAsia="Calibri"/>
          <w:lang w:eastAsia="en-US"/>
        </w:rPr>
        <w:t>2. Prof.Dr. Ayşegül TANIK</w:t>
      </w:r>
    </w:p>
    <w:p w:rsidR="0044169C" w:rsidRPr="0044169C" w:rsidRDefault="0044169C" w:rsidP="0044169C">
      <w:pPr>
        <w:rPr>
          <w:rFonts w:eastAsia="Calibri"/>
          <w:lang w:eastAsia="en-US"/>
        </w:rPr>
      </w:pPr>
      <w:r w:rsidRPr="0044169C">
        <w:rPr>
          <w:rFonts w:eastAsia="Calibri"/>
          <w:lang w:eastAsia="en-US"/>
        </w:rPr>
        <w:t>3. Prof Dr. Necla ULUĞTEKİN</w:t>
      </w:r>
    </w:p>
    <w:p w:rsidR="0044169C" w:rsidRPr="0044169C" w:rsidRDefault="0044169C" w:rsidP="0044169C">
      <w:pPr>
        <w:rPr>
          <w:rFonts w:eastAsia="Calibri"/>
          <w:lang w:eastAsia="en-US"/>
        </w:rPr>
      </w:pPr>
      <w:r w:rsidRPr="0044169C">
        <w:rPr>
          <w:rFonts w:eastAsia="Calibri"/>
          <w:lang w:eastAsia="en-US"/>
        </w:rPr>
        <w:t>4. Doç.Dr. Çiğdem GÖKSEL</w:t>
      </w:r>
    </w:p>
    <w:p w:rsidR="0044169C" w:rsidRPr="0044169C" w:rsidRDefault="0044169C" w:rsidP="0044169C">
      <w:pPr>
        <w:rPr>
          <w:rFonts w:eastAsia="Calibri"/>
          <w:lang w:eastAsia="en-US"/>
        </w:rPr>
      </w:pPr>
      <w:r w:rsidRPr="0044169C">
        <w:rPr>
          <w:rFonts w:eastAsia="Calibri"/>
          <w:lang w:eastAsia="en-US"/>
        </w:rPr>
        <w:t>5. Doç.Dr. Filiz Bektaş BALÇIK</w:t>
      </w:r>
    </w:p>
    <w:p w:rsidR="0044169C" w:rsidRPr="0044169C" w:rsidRDefault="0044169C" w:rsidP="0044169C">
      <w:pPr>
        <w:rPr>
          <w:rFonts w:eastAsia="Calibri"/>
          <w:b/>
          <w:u w:val="single"/>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Yedek Üye:</w:t>
      </w:r>
    </w:p>
    <w:p w:rsidR="0044169C" w:rsidRPr="0044169C" w:rsidRDefault="0044169C" w:rsidP="0044169C">
      <w:pPr>
        <w:rPr>
          <w:rFonts w:eastAsia="Calibri"/>
          <w:lang w:eastAsia="en-US"/>
        </w:rPr>
      </w:pPr>
      <w:r w:rsidRPr="0044169C">
        <w:rPr>
          <w:rFonts w:eastAsia="Calibri"/>
          <w:lang w:eastAsia="en-US"/>
        </w:rPr>
        <w:t>1.Doç. Dr. Zaide DURAN</w:t>
      </w:r>
    </w:p>
    <w:p w:rsidR="0044169C" w:rsidRPr="0044169C" w:rsidRDefault="0044169C" w:rsidP="0044169C">
      <w:pPr>
        <w:rPr>
          <w:rFonts w:eastAsia="Calibri"/>
          <w:lang w:eastAsia="en-US"/>
        </w:rPr>
      </w:pPr>
      <w:r w:rsidRPr="0044169C">
        <w:rPr>
          <w:rFonts w:eastAsia="Calibri"/>
          <w:lang w:eastAsia="en-US"/>
        </w:rPr>
        <w:t>2.Prof.Dr. Azime TEZER</w:t>
      </w:r>
    </w:p>
    <w:p w:rsidR="0044169C" w:rsidRPr="0044169C" w:rsidRDefault="0044169C" w:rsidP="0044169C">
      <w:pPr>
        <w:rPr>
          <w:rFonts w:eastAsia="Calibri"/>
          <w:lang w:eastAsia="en-US"/>
        </w:rPr>
      </w:pPr>
      <w:r w:rsidRPr="0044169C">
        <w:rPr>
          <w:rFonts w:eastAsia="Calibri"/>
          <w:lang w:eastAsia="en-US"/>
        </w:rPr>
        <w:t>3.Yrd. Doç.Dr. Uğur ALGANCI</w:t>
      </w:r>
    </w:p>
    <w:p w:rsidR="0044169C" w:rsidRPr="0044169C" w:rsidRDefault="0044169C" w:rsidP="0044169C">
      <w:pPr>
        <w:rPr>
          <w:rFonts w:eastAsia="Calibri"/>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Yüksek Lisans Mülakat Tarihi ve Yeri:</w:t>
      </w:r>
    </w:p>
    <w:p w:rsidR="0044169C" w:rsidRPr="0044169C" w:rsidRDefault="0044169C" w:rsidP="0044169C">
      <w:pPr>
        <w:rPr>
          <w:rFonts w:eastAsia="Calibri"/>
          <w:lang w:eastAsia="en-US"/>
        </w:rPr>
      </w:pPr>
      <w:r w:rsidRPr="0044169C">
        <w:rPr>
          <w:rFonts w:eastAsia="Calibri"/>
          <w:lang w:eastAsia="en-US"/>
        </w:rPr>
        <w:t>21 Haziran 2017 (Çarşamba)  Saat: 10:00</w:t>
      </w:r>
    </w:p>
    <w:p w:rsidR="0044169C" w:rsidRPr="0044169C" w:rsidRDefault="0044169C" w:rsidP="0044169C">
      <w:pPr>
        <w:rPr>
          <w:rFonts w:eastAsia="Calibri"/>
          <w:b/>
          <w:u w:val="single"/>
          <w:lang w:eastAsia="en-US"/>
        </w:rPr>
      </w:pPr>
      <w:r w:rsidRPr="0044169C">
        <w:rPr>
          <w:rFonts w:eastAsia="Calibri"/>
          <w:lang w:eastAsia="en-US"/>
        </w:rPr>
        <w:t>İTÜ Bilişim Enstitüsü Binası, 4. Kat / 406 No’lu Sınıf</w:t>
      </w:r>
    </w:p>
    <w:p w:rsidR="0044169C" w:rsidRPr="0044169C" w:rsidRDefault="0044169C" w:rsidP="0044169C">
      <w:pPr>
        <w:rPr>
          <w:rFonts w:eastAsia="Calibri"/>
          <w:b/>
          <w:u w:val="single"/>
          <w:lang w:eastAsia="en-US"/>
        </w:rPr>
      </w:pPr>
      <w:r w:rsidRPr="0044169C">
        <w:rPr>
          <w:rFonts w:eastAsia="Calibri"/>
          <w:b/>
          <w:u w:val="single"/>
          <w:lang w:eastAsia="en-US"/>
        </w:rPr>
        <w:t>Doktora:</w:t>
      </w:r>
    </w:p>
    <w:p w:rsidR="0044169C" w:rsidRPr="0044169C" w:rsidRDefault="0044169C" w:rsidP="0044169C">
      <w:pPr>
        <w:rPr>
          <w:rFonts w:eastAsia="Calibri"/>
          <w:lang w:eastAsia="en-US"/>
        </w:rPr>
      </w:pPr>
      <w:r w:rsidRPr="0044169C">
        <w:rPr>
          <w:rFonts w:eastAsia="Calibri"/>
          <w:lang w:eastAsia="en-US"/>
        </w:rPr>
        <w:t>21 Haziran 2017 (Çarşamba) Saat:09:30</w:t>
      </w:r>
    </w:p>
    <w:p w:rsidR="0044169C" w:rsidRPr="0044169C" w:rsidRDefault="0044169C" w:rsidP="0044169C">
      <w:pPr>
        <w:rPr>
          <w:rFonts w:eastAsia="Calibri"/>
          <w:lang w:eastAsia="en-US"/>
        </w:rPr>
      </w:pPr>
      <w:r w:rsidRPr="0044169C">
        <w:rPr>
          <w:rFonts w:eastAsia="Calibri"/>
          <w:lang w:eastAsia="en-US"/>
        </w:rPr>
        <w:t>İTÜ Bilişim Enstitüsü Binası, 4. Kat / 406 No’lu Sınıf</w:t>
      </w:r>
    </w:p>
    <w:p w:rsidR="0044169C" w:rsidRPr="0044169C" w:rsidRDefault="0044169C" w:rsidP="0044169C">
      <w:pPr>
        <w:rPr>
          <w:rFonts w:eastAsia="Calibri"/>
          <w:lang w:eastAsia="en-US"/>
        </w:rPr>
      </w:pPr>
    </w:p>
    <w:p w:rsidR="0044169C" w:rsidRPr="0044169C" w:rsidRDefault="0044169C" w:rsidP="0044169C">
      <w:pPr>
        <w:spacing w:after="160" w:line="259" w:lineRule="auto"/>
        <w:jc w:val="both"/>
        <w:rPr>
          <w:rFonts w:eastAsia="Calibri"/>
          <w:lang w:eastAsia="en-US"/>
        </w:rPr>
      </w:pPr>
      <w:r w:rsidRPr="0044169C">
        <w:rPr>
          <w:rFonts w:eastAsia="Calibri"/>
          <w:b/>
          <w:lang w:eastAsia="en-US"/>
        </w:rPr>
        <w:t>16)</w:t>
      </w:r>
      <w:r w:rsidRPr="0044169C">
        <w:rPr>
          <w:rFonts w:ascii="Calibri" w:eastAsia="Calibri" w:hAnsi="Calibri"/>
          <w:lang w:eastAsia="en-US"/>
        </w:rPr>
        <w:t xml:space="preserve"> </w:t>
      </w:r>
      <w:r w:rsidRPr="0044169C">
        <w:rPr>
          <w:rFonts w:eastAsia="Calibri"/>
          <w:lang w:eastAsia="en-US"/>
        </w:rPr>
        <w:t>Enstitümüz Hesaplamalı Bilim ve Mühendislik Anabilim Dalı’na bağlı Hesaplamalı Bilim ve Mühendislik Yüksek Lisans ve Doktora Programına 2017-2018 Akademik yılı Güz yarıyılı öğrenci kabul komisyonunun aşağıdaki şekilde oluşturulmasının uygun olduğuna karar verildi.</w:t>
      </w:r>
      <w:r w:rsidRPr="0044169C">
        <w:rPr>
          <w:rFonts w:ascii="Calibri" w:eastAsia="Calibri" w:hAnsi="Calibri"/>
          <w:lang w:eastAsia="en-US"/>
        </w:rPr>
        <w:t xml:space="preserve">  </w:t>
      </w:r>
    </w:p>
    <w:p w:rsidR="0044169C" w:rsidRPr="0044169C" w:rsidRDefault="0044169C" w:rsidP="0044169C">
      <w:pPr>
        <w:rPr>
          <w:rFonts w:eastAsia="Calibri"/>
          <w:b/>
          <w:u w:val="single"/>
          <w:lang w:eastAsia="en-US"/>
        </w:rPr>
      </w:pPr>
      <w:r w:rsidRPr="0044169C">
        <w:rPr>
          <w:rFonts w:eastAsia="Calibri"/>
          <w:b/>
          <w:u w:val="single"/>
          <w:lang w:eastAsia="en-US"/>
        </w:rPr>
        <w:t>Mülakat Komisyon Üyeleri:</w:t>
      </w:r>
    </w:p>
    <w:p w:rsidR="0044169C" w:rsidRPr="0044169C" w:rsidRDefault="0044169C" w:rsidP="0044169C">
      <w:pPr>
        <w:rPr>
          <w:rFonts w:eastAsia="Calibri"/>
          <w:lang w:eastAsia="en-US"/>
        </w:rPr>
      </w:pPr>
      <w:r w:rsidRPr="0044169C">
        <w:rPr>
          <w:rFonts w:eastAsia="Calibri"/>
          <w:lang w:eastAsia="en-US"/>
        </w:rPr>
        <w:t>1. Doç. Dr. Adem TEKİN</w:t>
      </w:r>
    </w:p>
    <w:p w:rsidR="0044169C" w:rsidRPr="0044169C" w:rsidRDefault="0044169C" w:rsidP="0044169C">
      <w:pPr>
        <w:rPr>
          <w:rFonts w:eastAsia="Calibri"/>
          <w:lang w:eastAsia="en-US"/>
        </w:rPr>
      </w:pPr>
      <w:r w:rsidRPr="0044169C">
        <w:rPr>
          <w:rFonts w:eastAsia="Calibri"/>
          <w:lang w:eastAsia="en-US"/>
        </w:rPr>
        <w:t>2. Doç.Dr. U. Utku TURUNÇOĞLU</w:t>
      </w:r>
    </w:p>
    <w:p w:rsidR="0044169C" w:rsidRPr="0044169C" w:rsidRDefault="0044169C" w:rsidP="0044169C">
      <w:pPr>
        <w:rPr>
          <w:rFonts w:eastAsia="Calibri"/>
          <w:lang w:eastAsia="en-US"/>
        </w:rPr>
      </w:pPr>
      <w:r w:rsidRPr="0044169C">
        <w:rPr>
          <w:rFonts w:eastAsia="Calibri"/>
          <w:lang w:eastAsia="en-US"/>
        </w:rPr>
        <w:t>3. Doç. Dr. F. Aylin SUNGUR</w:t>
      </w:r>
    </w:p>
    <w:p w:rsidR="0044169C" w:rsidRPr="0044169C" w:rsidRDefault="0044169C" w:rsidP="0044169C">
      <w:pPr>
        <w:rPr>
          <w:rFonts w:eastAsia="Calibri"/>
          <w:b/>
          <w:u w:val="single"/>
          <w:lang w:eastAsia="en-US"/>
        </w:rPr>
      </w:pPr>
      <w:r w:rsidRPr="0044169C">
        <w:rPr>
          <w:rFonts w:eastAsia="Calibri"/>
          <w:b/>
          <w:u w:val="single"/>
          <w:lang w:eastAsia="en-US"/>
        </w:rPr>
        <w:t>Yedek Üye:</w:t>
      </w:r>
    </w:p>
    <w:p w:rsidR="0044169C" w:rsidRPr="0044169C" w:rsidRDefault="0044169C" w:rsidP="0044169C">
      <w:pPr>
        <w:rPr>
          <w:rFonts w:eastAsia="Calibri"/>
          <w:lang w:eastAsia="en-US"/>
        </w:rPr>
      </w:pPr>
      <w:r w:rsidRPr="0044169C">
        <w:rPr>
          <w:rFonts w:eastAsia="Calibri"/>
          <w:lang w:eastAsia="en-US"/>
        </w:rPr>
        <w:t>Doç. Dr. Enver ÖZDEMİR</w:t>
      </w:r>
    </w:p>
    <w:p w:rsidR="0044169C" w:rsidRPr="0044169C" w:rsidRDefault="0044169C" w:rsidP="0044169C">
      <w:pPr>
        <w:rPr>
          <w:rFonts w:eastAsia="Calibri"/>
          <w:lang w:eastAsia="en-US"/>
        </w:rPr>
      </w:pPr>
    </w:p>
    <w:p w:rsidR="0044169C" w:rsidRDefault="0044169C" w:rsidP="0044169C">
      <w:pPr>
        <w:rPr>
          <w:rFonts w:eastAsia="Calibri"/>
          <w:b/>
          <w:u w:val="single"/>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lastRenderedPageBreak/>
        <w:t>Yüksek Lisans Mülakat Tarihi ve Yeri:</w:t>
      </w:r>
    </w:p>
    <w:p w:rsidR="0044169C" w:rsidRPr="0044169C" w:rsidRDefault="0044169C" w:rsidP="0044169C">
      <w:pPr>
        <w:rPr>
          <w:rFonts w:eastAsia="Calibri"/>
          <w:lang w:eastAsia="en-US"/>
        </w:rPr>
      </w:pPr>
      <w:r w:rsidRPr="0044169C">
        <w:rPr>
          <w:rFonts w:eastAsia="Calibri"/>
          <w:lang w:eastAsia="en-US"/>
        </w:rPr>
        <w:t>22 Haziran 2017 (Perşembe)  Saat: 09:30</w:t>
      </w:r>
    </w:p>
    <w:p w:rsidR="0044169C" w:rsidRPr="0044169C" w:rsidRDefault="0044169C" w:rsidP="0044169C">
      <w:pPr>
        <w:rPr>
          <w:rFonts w:eastAsia="Calibri"/>
          <w:b/>
          <w:u w:val="single"/>
          <w:lang w:eastAsia="en-US"/>
        </w:rPr>
      </w:pPr>
      <w:r w:rsidRPr="0044169C">
        <w:rPr>
          <w:rFonts w:eastAsia="Calibri"/>
          <w:lang w:eastAsia="en-US"/>
        </w:rPr>
        <w:t>İTÜ Bilişim Enstitüsü Binası, 4. Kat / 409 No’lu Sınıf</w:t>
      </w:r>
    </w:p>
    <w:p w:rsidR="0044169C" w:rsidRPr="0044169C" w:rsidRDefault="0044169C" w:rsidP="0044169C">
      <w:pPr>
        <w:rPr>
          <w:rFonts w:eastAsia="Calibri"/>
          <w:b/>
          <w:u w:val="single"/>
          <w:lang w:eastAsia="en-US"/>
        </w:rPr>
      </w:pPr>
      <w:r w:rsidRPr="0044169C">
        <w:rPr>
          <w:rFonts w:eastAsia="Calibri"/>
          <w:b/>
          <w:u w:val="single"/>
          <w:lang w:eastAsia="en-US"/>
        </w:rPr>
        <w:t>Doktora:</w:t>
      </w:r>
    </w:p>
    <w:p w:rsidR="0044169C" w:rsidRPr="0044169C" w:rsidRDefault="0044169C" w:rsidP="0044169C">
      <w:pPr>
        <w:rPr>
          <w:rFonts w:eastAsia="Calibri"/>
          <w:lang w:eastAsia="en-US"/>
        </w:rPr>
      </w:pPr>
      <w:r w:rsidRPr="0044169C">
        <w:rPr>
          <w:rFonts w:eastAsia="Calibri"/>
          <w:lang w:eastAsia="en-US"/>
        </w:rPr>
        <w:t>22 Haziran 2017 (Perşembe) Saat:14:30</w:t>
      </w:r>
    </w:p>
    <w:p w:rsidR="0044169C" w:rsidRPr="0044169C" w:rsidRDefault="0044169C" w:rsidP="0044169C">
      <w:pPr>
        <w:rPr>
          <w:rFonts w:eastAsia="Calibri"/>
          <w:lang w:eastAsia="en-US"/>
        </w:rPr>
      </w:pPr>
      <w:r w:rsidRPr="0044169C">
        <w:rPr>
          <w:rFonts w:eastAsia="Calibri"/>
          <w:lang w:eastAsia="en-US"/>
        </w:rPr>
        <w:t>İTÜ Bilişim Enstitüsü Binası, 4. Kat / 409 No’lu Sınıf</w:t>
      </w:r>
    </w:p>
    <w:p w:rsidR="0044169C" w:rsidRPr="0044169C" w:rsidRDefault="0044169C" w:rsidP="0044169C">
      <w:pPr>
        <w:jc w:val="both"/>
        <w:rPr>
          <w:b/>
        </w:rPr>
      </w:pPr>
    </w:p>
    <w:p w:rsidR="0044169C" w:rsidRPr="0044169C" w:rsidRDefault="0044169C" w:rsidP="0044169C">
      <w:pPr>
        <w:jc w:val="both"/>
      </w:pPr>
      <w:r w:rsidRPr="0044169C">
        <w:rPr>
          <w:b/>
        </w:rPr>
        <w:t xml:space="preserve">17) </w:t>
      </w:r>
      <w:r w:rsidRPr="0044169C">
        <w:t xml:space="preserve">Enstitümüz İletişim Sistemleri Anabilim Dalı’na bağlı Uydu Haberleşmesi ve Uzaktan Algılama Yüksek Lisans ve Doktora Programına 2017-2018 Akademik yılı Güz yarıyılı öğrenci kabul komisyonunun aşağıdaki şekilde oluşturulmasının uygun olduğuna karar verildi.  </w:t>
      </w:r>
    </w:p>
    <w:p w:rsidR="0044169C" w:rsidRPr="0044169C" w:rsidRDefault="0044169C" w:rsidP="0044169C">
      <w:pPr>
        <w:jc w:val="both"/>
        <w:rPr>
          <w:u w:val="single"/>
        </w:rPr>
      </w:pPr>
    </w:p>
    <w:p w:rsidR="0044169C" w:rsidRPr="0044169C" w:rsidRDefault="0044169C" w:rsidP="0044169C">
      <w:pPr>
        <w:jc w:val="both"/>
        <w:rPr>
          <w:b/>
          <w:u w:val="single"/>
        </w:rPr>
      </w:pPr>
      <w:r w:rsidRPr="0044169C">
        <w:rPr>
          <w:b/>
          <w:u w:val="single"/>
        </w:rPr>
        <w:t>Mülakat Komisyon Üyeleri:</w:t>
      </w:r>
    </w:p>
    <w:p w:rsidR="0044169C" w:rsidRPr="0044169C" w:rsidRDefault="0044169C" w:rsidP="0044169C">
      <w:pPr>
        <w:jc w:val="both"/>
      </w:pPr>
      <w:r w:rsidRPr="0044169C">
        <w:t>1. Prof. Dr. İbrahim AKDUMAN</w:t>
      </w:r>
    </w:p>
    <w:p w:rsidR="0044169C" w:rsidRPr="0044169C" w:rsidRDefault="0044169C" w:rsidP="0044169C">
      <w:pPr>
        <w:jc w:val="both"/>
      </w:pPr>
      <w:r w:rsidRPr="0044169C">
        <w:t>2. Prof. Dr. Elif SERTEL</w:t>
      </w:r>
    </w:p>
    <w:p w:rsidR="0044169C" w:rsidRPr="0044169C" w:rsidRDefault="0044169C" w:rsidP="0044169C">
      <w:pPr>
        <w:jc w:val="both"/>
      </w:pPr>
      <w:r w:rsidRPr="0044169C">
        <w:t>3. Doç. Dr. Şinasi KAYA</w:t>
      </w:r>
    </w:p>
    <w:p w:rsidR="0044169C" w:rsidRPr="0044169C" w:rsidRDefault="0044169C" w:rsidP="0044169C">
      <w:pPr>
        <w:jc w:val="both"/>
      </w:pPr>
      <w:r w:rsidRPr="0044169C">
        <w:t>4. Doç. Dr. Mehmet ÇAYÖREN</w:t>
      </w:r>
    </w:p>
    <w:p w:rsidR="0044169C" w:rsidRPr="0044169C" w:rsidRDefault="0044169C" w:rsidP="0044169C">
      <w:pPr>
        <w:jc w:val="both"/>
      </w:pPr>
      <w:r w:rsidRPr="0044169C">
        <w:t>5. Yrd. Doç.Dr. Sebahattin EKER</w:t>
      </w:r>
    </w:p>
    <w:p w:rsidR="0044169C" w:rsidRPr="0044169C" w:rsidRDefault="0044169C" w:rsidP="0044169C">
      <w:pPr>
        <w:jc w:val="both"/>
        <w:rPr>
          <w:u w:val="single"/>
        </w:rPr>
      </w:pPr>
    </w:p>
    <w:p w:rsidR="0044169C" w:rsidRPr="0044169C" w:rsidRDefault="0044169C" w:rsidP="0044169C">
      <w:pPr>
        <w:jc w:val="both"/>
        <w:rPr>
          <w:b/>
          <w:u w:val="single"/>
        </w:rPr>
      </w:pPr>
      <w:r w:rsidRPr="0044169C">
        <w:rPr>
          <w:b/>
          <w:u w:val="single"/>
        </w:rPr>
        <w:t>Yedek Üye:</w:t>
      </w:r>
    </w:p>
    <w:p w:rsidR="0044169C" w:rsidRPr="0044169C" w:rsidRDefault="0044169C" w:rsidP="0044169C">
      <w:pPr>
        <w:jc w:val="both"/>
      </w:pPr>
      <w:r w:rsidRPr="0044169C">
        <w:t>Yrd.Doç. Dr. Mustafa HELVACI</w:t>
      </w:r>
    </w:p>
    <w:p w:rsidR="0044169C" w:rsidRPr="0044169C" w:rsidRDefault="0044169C" w:rsidP="0044169C">
      <w:pPr>
        <w:jc w:val="both"/>
      </w:pPr>
    </w:p>
    <w:p w:rsidR="0044169C" w:rsidRPr="0044169C" w:rsidRDefault="0044169C" w:rsidP="0044169C">
      <w:pPr>
        <w:jc w:val="both"/>
        <w:rPr>
          <w:b/>
          <w:u w:val="single"/>
        </w:rPr>
      </w:pPr>
      <w:r w:rsidRPr="0044169C">
        <w:rPr>
          <w:b/>
          <w:u w:val="single"/>
        </w:rPr>
        <w:t>Yüksek Lisans Mülakat Tarihi ve Yeri:</w:t>
      </w:r>
    </w:p>
    <w:p w:rsidR="0044169C" w:rsidRPr="0044169C" w:rsidRDefault="0044169C" w:rsidP="0044169C">
      <w:pPr>
        <w:jc w:val="both"/>
      </w:pPr>
      <w:r w:rsidRPr="0044169C">
        <w:t>22 Haziran 2017 (Perşembe)  Saat: 09:30</w:t>
      </w:r>
    </w:p>
    <w:p w:rsidR="0044169C" w:rsidRPr="0044169C" w:rsidRDefault="0044169C" w:rsidP="0044169C">
      <w:pPr>
        <w:jc w:val="both"/>
        <w:rPr>
          <w:u w:val="single"/>
        </w:rPr>
      </w:pPr>
      <w:r w:rsidRPr="0044169C">
        <w:t>Yer: Elektrik Elektronik Fak. Elektromanyetik ve Mikrodalga ABD Seminer Odası Kat:4</w:t>
      </w:r>
    </w:p>
    <w:p w:rsidR="0044169C" w:rsidRPr="0044169C" w:rsidRDefault="0044169C" w:rsidP="0044169C">
      <w:pPr>
        <w:jc w:val="both"/>
        <w:rPr>
          <w:b/>
          <w:u w:val="single"/>
        </w:rPr>
      </w:pPr>
    </w:p>
    <w:p w:rsidR="0044169C" w:rsidRPr="0044169C" w:rsidRDefault="0044169C" w:rsidP="0044169C">
      <w:pPr>
        <w:jc w:val="both"/>
        <w:rPr>
          <w:b/>
          <w:u w:val="single"/>
        </w:rPr>
      </w:pPr>
      <w:r w:rsidRPr="0044169C">
        <w:rPr>
          <w:b/>
          <w:u w:val="single"/>
        </w:rPr>
        <w:t>Doktora:</w:t>
      </w:r>
    </w:p>
    <w:p w:rsidR="0044169C" w:rsidRPr="0044169C" w:rsidRDefault="0044169C" w:rsidP="0044169C">
      <w:pPr>
        <w:jc w:val="both"/>
      </w:pPr>
      <w:r w:rsidRPr="0044169C">
        <w:t>22 Haziran 2017 (Perşembe)  Saat: 15:00</w:t>
      </w:r>
    </w:p>
    <w:p w:rsidR="0044169C" w:rsidRPr="0044169C" w:rsidRDefault="0044169C" w:rsidP="0044169C">
      <w:pPr>
        <w:jc w:val="both"/>
        <w:rPr>
          <w:u w:val="single"/>
        </w:rPr>
      </w:pPr>
      <w:r w:rsidRPr="0044169C">
        <w:t>Yer: Elektrik Elektronik Fak. Elektromanyetik ve Mikrodalga ABD Seminer Odası Kat:4</w:t>
      </w:r>
    </w:p>
    <w:p w:rsidR="0044169C" w:rsidRPr="0044169C" w:rsidRDefault="0044169C" w:rsidP="0044169C">
      <w:pPr>
        <w:jc w:val="both"/>
        <w:rPr>
          <w:b/>
        </w:rPr>
      </w:pPr>
    </w:p>
    <w:p w:rsidR="0044169C" w:rsidRPr="0044169C" w:rsidRDefault="0044169C" w:rsidP="0044169C">
      <w:pPr>
        <w:jc w:val="both"/>
        <w:rPr>
          <w:b/>
        </w:rPr>
      </w:pPr>
      <w:r w:rsidRPr="0044169C">
        <w:rPr>
          <w:b/>
        </w:rPr>
        <w:t>18)</w:t>
      </w:r>
      <w:r w:rsidRPr="0044169C">
        <w:rPr>
          <w:b/>
          <w:bCs/>
        </w:rPr>
        <w:t xml:space="preserve"> </w:t>
      </w:r>
      <w:r w:rsidRPr="0044169C">
        <w:rPr>
          <w:bCs/>
        </w:rPr>
        <w:t>Yrd.Doç.Dr. Emre KOYUNCU danışmanlığında doktora çalışmasını yürüten Enstitümüz Bilgisayar Bilimleri Programı 704082004 sıra sayılı doktora öğrencisi Tolga BAŞTÜRK’ün, Doktora Tez İzleme Komitesinin aşağıdaki şekilde oluşturulmasının uygun olduğuna karar verildi.</w:t>
      </w:r>
    </w:p>
    <w:p w:rsidR="00F4571A" w:rsidRDefault="00F4571A" w:rsidP="0044169C">
      <w:pPr>
        <w:spacing w:after="120" w:line="259" w:lineRule="auto"/>
        <w:jc w:val="both"/>
        <w:rPr>
          <w:b/>
          <w:bCs/>
          <w:u w:val="single"/>
        </w:rPr>
      </w:pPr>
    </w:p>
    <w:p w:rsidR="0044169C" w:rsidRPr="0044169C" w:rsidRDefault="0044169C" w:rsidP="0044169C">
      <w:pPr>
        <w:spacing w:after="120" w:line="259" w:lineRule="auto"/>
        <w:jc w:val="both"/>
        <w:rPr>
          <w:bCs/>
        </w:rPr>
      </w:pPr>
      <w:r w:rsidRPr="0044169C">
        <w:rPr>
          <w:b/>
          <w:bCs/>
          <w:u w:val="single"/>
        </w:rPr>
        <w:t>Tez Konusu:</w:t>
      </w:r>
      <w:r w:rsidRPr="0044169C">
        <w:rPr>
          <w:bCs/>
          <w:u w:val="single"/>
        </w:rPr>
        <w:t xml:space="preserve"> </w:t>
      </w:r>
      <w:r w:rsidRPr="0044169C">
        <w:rPr>
          <w:bCs/>
        </w:rPr>
        <w:t xml:space="preserve"> The Predictive Control for Dyna</w:t>
      </w:r>
      <w:r w:rsidR="00A3089E">
        <w:rPr>
          <w:bCs/>
        </w:rPr>
        <w:t>mic Air Traffic Congestion Based</w:t>
      </w:r>
      <w:r w:rsidRPr="0044169C">
        <w:rPr>
          <w:bCs/>
        </w:rPr>
        <w:t xml:space="preserve"> on Markov</w:t>
      </w:r>
    </w:p>
    <w:p w:rsidR="0044169C" w:rsidRPr="0044169C" w:rsidRDefault="0044169C" w:rsidP="0044169C">
      <w:pPr>
        <w:spacing w:after="120" w:line="259" w:lineRule="auto"/>
        <w:jc w:val="both"/>
        <w:rPr>
          <w:bCs/>
        </w:rPr>
      </w:pPr>
      <w:r w:rsidRPr="0044169C">
        <w:rPr>
          <w:bCs/>
        </w:rPr>
        <w:t>Decision Process.</w:t>
      </w:r>
    </w:p>
    <w:p w:rsidR="0044169C" w:rsidRPr="0044169C" w:rsidRDefault="0044169C" w:rsidP="0044169C">
      <w:pPr>
        <w:spacing w:after="120" w:line="259" w:lineRule="auto"/>
        <w:jc w:val="both"/>
        <w:rPr>
          <w:b/>
          <w:bCs/>
          <w:u w:val="single"/>
        </w:rPr>
      </w:pPr>
      <w:r w:rsidRPr="0044169C">
        <w:rPr>
          <w:b/>
          <w:bCs/>
          <w:u w:val="single"/>
        </w:rPr>
        <w:t>Doktora Tez İzleme Komite Üyeleri:</w:t>
      </w:r>
    </w:p>
    <w:p w:rsidR="0044169C" w:rsidRPr="0044169C" w:rsidRDefault="0044169C" w:rsidP="0044169C">
      <w:pPr>
        <w:rPr>
          <w:rFonts w:eastAsia="Calibri"/>
        </w:rPr>
      </w:pPr>
      <w:r w:rsidRPr="0044169C">
        <w:rPr>
          <w:rFonts w:eastAsia="Calibri"/>
        </w:rPr>
        <w:t>1. Yrd.Doç.Dr. Emre KOYUNCU</w:t>
      </w:r>
      <w:r w:rsidRPr="0044169C">
        <w:rPr>
          <w:rFonts w:eastAsia="Calibri"/>
        </w:rPr>
        <w:tab/>
      </w:r>
      <w:r w:rsidRPr="0044169C">
        <w:rPr>
          <w:rFonts w:eastAsia="Calibri"/>
        </w:rPr>
        <w:tab/>
        <w:t xml:space="preserve">  (Danışman, İTÜ Uçak ve Uzay Bilimleri Fak.) </w:t>
      </w:r>
    </w:p>
    <w:p w:rsidR="0044169C" w:rsidRPr="0044169C" w:rsidRDefault="0044169C" w:rsidP="0044169C">
      <w:pPr>
        <w:rPr>
          <w:rFonts w:eastAsia="Calibri"/>
        </w:rPr>
      </w:pPr>
      <w:r w:rsidRPr="0044169C">
        <w:rPr>
          <w:rFonts w:eastAsia="Calibri"/>
        </w:rPr>
        <w:t>2. Prof.Dr. Gökhan İNALHAN</w:t>
      </w:r>
      <w:r w:rsidRPr="0044169C">
        <w:rPr>
          <w:rFonts w:eastAsia="Calibri"/>
        </w:rPr>
        <w:tab/>
      </w:r>
      <w:r w:rsidRPr="0044169C">
        <w:rPr>
          <w:rFonts w:eastAsia="Calibri"/>
        </w:rPr>
        <w:tab/>
        <w:t xml:space="preserve">  (İTÜ Uçak ve Uzay Bilimleri Fak.)</w:t>
      </w:r>
    </w:p>
    <w:p w:rsidR="0044169C" w:rsidRPr="0044169C" w:rsidRDefault="0044169C" w:rsidP="0044169C">
      <w:pPr>
        <w:rPr>
          <w:rFonts w:eastAsia="Calibri"/>
        </w:rPr>
      </w:pPr>
      <w:r w:rsidRPr="0044169C">
        <w:rPr>
          <w:rFonts w:eastAsia="Calibri"/>
        </w:rPr>
        <w:t>3. Dr. Hakkı Murat GENÇ</w:t>
      </w:r>
      <w:r w:rsidRPr="0044169C">
        <w:rPr>
          <w:rFonts w:eastAsia="Calibri"/>
        </w:rPr>
        <w:tab/>
      </w:r>
      <w:r w:rsidRPr="0044169C">
        <w:rPr>
          <w:rFonts w:eastAsia="Calibri"/>
        </w:rPr>
        <w:tab/>
      </w:r>
      <w:r w:rsidRPr="0044169C">
        <w:rPr>
          <w:rFonts w:eastAsia="Calibri"/>
        </w:rPr>
        <w:tab/>
        <w:t xml:space="preserve"> (Tübitak)</w:t>
      </w:r>
    </w:p>
    <w:p w:rsidR="0044169C" w:rsidRPr="0044169C" w:rsidRDefault="0044169C" w:rsidP="0044169C">
      <w:pPr>
        <w:spacing w:after="160" w:line="259" w:lineRule="auto"/>
        <w:jc w:val="both"/>
        <w:rPr>
          <w:b/>
          <w:bCs/>
        </w:rPr>
      </w:pPr>
    </w:p>
    <w:p w:rsidR="0044169C" w:rsidRPr="0044169C" w:rsidRDefault="0044169C" w:rsidP="0044169C">
      <w:pPr>
        <w:jc w:val="both"/>
      </w:pPr>
      <w:r w:rsidRPr="0044169C">
        <w:rPr>
          <w:b/>
        </w:rPr>
        <w:t>19)</w:t>
      </w:r>
      <w:r w:rsidRPr="0044169C">
        <w:t xml:space="preserve"> Prof .Dr. Sedef  KENT PINAR’ın danışmanlığında doktora çalışmasını yürüten Enstitümüz Uydu Haberleşme ve Uzaktan Algılama Programı 705072004 sıra sayılı doktora öğrencisi İbrahim ÇATALKAYA’nın, Doktora Tez Savunma Sınav Jürilerinin aşağıdaki şekilde oluşturulmasının uygun olduğuna karar verildi.</w:t>
      </w:r>
    </w:p>
    <w:p w:rsidR="0044169C" w:rsidRPr="0044169C" w:rsidRDefault="0044169C" w:rsidP="0044169C">
      <w:pPr>
        <w:jc w:val="both"/>
      </w:pPr>
    </w:p>
    <w:p w:rsidR="0044169C" w:rsidRPr="0044169C" w:rsidRDefault="0044169C" w:rsidP="0044169C">
      <w:pPr>
        <w:jc w:val="both"/>
      </w:pPr>
      <w:r w:rsidRPr="0044169C">
        <w:rPr>
          <w:b/>
          <w:u w:val="single"/>
        </w:rPr>
        <w:t>Tez Konusu:</w:t>
      </w:r>
      <w:r w:rsidRPr="0044169C">
        <w:rPr>
          <w:u w:val="single"/>
        </w:rPr>
        <w:t xml:space="preserve"> </w:t>
      </w:r>
      <w:r w:rsidRPr="0044169C">
        <w:t xml:space="preserve"> Mikrodalga Soğurucu Tasarımı</w:t>
      </w:r>
    </w:p>
    <w:p w:rsidR="0044169C" w:rsidRPr="0044169C" w:rsidRDefault="0044169C" w:rsidP="0044169C"/>
    <w:p w:rsidR="0044169C" w:rsidRPr="0044169C" w:rsidRDefault="0044169C" w:rsidP="0044169C">
      <w:pPr>
        <w:rPr>
          <w:b/>
          <w:u w:val="single"/>
        </w:rPr>
      </w:pPr>
      <w:r w:rsidRPr="0044169C">
        <w:rPr>
          <w:b/>
          <w:u w:val="single"/>
        </w:rPr>
        <w:t>Doktora Tez Savunma Sınav Jüri Üyeleri:</w:t>
      </w:r>
    </w:p>
    <w:p w:rsidR="0044169C" w:rsidRPr="0044169C" w:rsidRDefault="0044169C" w:rsidP="00D16149">
      <w:pPr>
        <w:numPr>
          <w:ilvl w:val="0"/>
          <w:numId w:val="3"/>
        </w:numPr>
      </w:pPr>
      <w:r w:rsidRPr="0044169C">
        <w:t xml:space="preserve">Prof.Dr. Sedef KENT PINAR                                 </w:t>
      </w:r>
      <w:r w:rsidRPr="0044169C">
        <w:tab/>
        <w:t>(İTÜ Elektrik-Elektronik Fak.)</w:t>
      </w:r>
    </w:p>
    <w:p w:rsidR="0044169C" w:rsidRPr="0044169C" w:rsidRDefault="0044169C" w:rsidP="00D16149">
      <w:pPr>
        <w:numPr>
          <w:ilvl w:val="0"/>
          <w:numId w:val="3"/>
        </w:numPr>
      </w:pPr>
      <w:r w:rsidRPr="0044169C">
        <w:t>Prof.Dr. Ali YAPAR</w:t>
      </w:r>
      <w:r w:rsidRPr="0044169C">
        <w:tab/>
      </w:r>
      <w:r w:rsidRPr="0044169C">
        <w:tab/>
        <w:t xml:space="preserve">                                 </w:t>
      </w:r>
      <w:r w:rsidRPr="0044169C">
        <w:tab/>
        <w:t>(İTÜ Elektrik-Elektronik Fak.)</w:t>
      </w:r>
    </w:p>
    <w:p w:rsidR="0044169C" w:rsidRPr="0044169C" w:rsidRDefault="0044169C" w:rsidP="00D16149">
      <w:pPr>
        <w:numPr>
          <w:ilvl w:val="0"/>
          <w:numId w:val="3"/>
        </w:numPr>
      </w:pPr>
      <w:r w:rsidRPr="0044169C">
        <w:t xml:space="preserve">Prof.Dr. Filiz GÜNEŞ                                   </w:t>
      </w:r>
      <w:r w:rsidRPr="0044169C">
        <w:tab/>
        <w:t>(Yıldız Teknik Üniversitesi)</w:t>
      </w:r>
    </w:p>
    <w:p w:rsidR="0044169C" w:rsidRPr="0044169C" w:rsidRDefault="0044169C" w:rsidP="0044169C">
      <w:pPr>
        <w:ind w:firstLine="360"/>
      </w:pPr>
      <w:r w:rsidRPr="0044169C">
        <w:t>4.   Doç.Dr. Mehmet ÇAYÖREN</w:t>
      </w:r>
      <w:r w:rsidRPr="0044169C">
        <w:tab/>
        <w:t xml:space="preserve">                   </w:t>
      </w:r>
      <w:r w:rsidRPr="0044169C">
        <w:tab/>
        <w:t>(İTÜ Elektrik-Elektronik Fak.)</w:t>
      </w:r>
    </w:p>
    <w:p w:rsidR="0044169C" w:rsidRPr="0044169C" w:rsidRDefault="0044169C" w:rsidP="0044169C">
      <w:pPr>
        <w:ind w:firstLine="360"/>
        <w:rPr>
          <w:b/>
        </w:rPr>
      </w:pPr>
      <w:r w:rsidRPr="0044169C">
        <w:t>5.</w:t>
      </w:r>
      <w:r w:rsidRPr="0044169C">
        <w:rPr>
          <w:b/>
        </w:rPr>
        <w:t xml:space="preserve">   </w:t>
      </w:r>
      <w:r w:rsidRPr="0044169C">
        <w:t xml:space="preserve">Prof.Dr. Osman Nuri UÇAN           </w:t>
      </w:r>
      <w:r w:rsidRPr="0044169C">
        <w:tab/>
      </w:r>
      <w:r w:rsidRPr="0044169C">
        <w:tab/>
      </w:r>
      <w:r w:rsidRPr="0044169C">
        <w:tab/>
        <w:t>(Kemerburgaz Üniversitesi)</w:t>
      </w:r>
    </w:p>
    <w:p w:rsidR="0044169C" w:rsidRPr="0044169C" w:rsidRDefault="0044169C" w:rsidP="0044169C">
      <w:pPr>
        <w:jc w:val="both"/>
        <w:rPr>
          <w:rFonts w:eastAsia="Calibri"/>
          <w:b/>
          <w:bCs/>
        </w:rPr>
      </w:pPr>
    </w:p>
    <w:p w:rsidR="0044169C" w:rsidRPr="0044169C" w:rsidRDefault="0044169C" w:rsidP="0044169C">
      <w:pPr>
        <w:jc w:val="both"/>
        <w:rPr>
          <w:rFonts w:eastAsia="Calibri"/>
          <w:bCs/>
          <w:color w:val="FF0000"/>
        </w:rPr>
      </w:pPr>
      <w:r w:rsidRPr="0044169C">
        <w:rPr>
          <w:rFonts w:eastAsia="Calibri"/>
          <w:b/>
        </w:rPr>
        <w:t xml:space="preserve">20) </w:t>
      </w:r>
      <w:r w:rsidRPr="0044169C">
        <w:rPr>
          <w:rFonts w:eastAsia="Calibri"/>
          <w:bCs/>
        </w:rPr>
        <w:t>Bilişim Uygulamaları Anabilim Dalı’na bağlı, İnşaat Yönetiminde Bilişim (II. Öğretim) Tezsiz Yüksek Lisans 2016-2017 Öğretim yılı 3. Dönem Ders Programında 07.06.2017 tarihinde yapıla</w:t>
      </w:r>
      <w:r w:rsidR="00A3089E">
        <w:rPr>
          <w:rFonts w:eastAsia="Calibri"/>
          <w:bCs/>
        </w:rPr>
        <w:t>cak olan “İYB515E Special Topics</w:t>
      </w:r>
      <w:bookmarkStart w:id="0" w:name="_GoBack"/>
      <w:bookmarkEnd w:id="0"/>
      <w:r w:rsidRPr="0044169C">
        <w:rPr>
          <w:rFonts w:eastAsia="Calibri"/>
          <w:bCs/>
        </w:rPr>
        <w:t xml:space="preserve"> in Construction Project Management” adlı dersin telafisinin öğretim üyesi Doç Dr. Ersin Ergen PEHLİVAN tarafından 18.06.2017 tarihinde yapılmasının uygun olduğuna karar verildi. </w:t>
      </w:r>
    </w:p>
    <w:p w:rsidR="0044169C" w:rsidRPr="0044169C" w:rsidRDefault="0044169C" w:rsidP="0044169C">
      <w:pPr>
        <w:jc w:val="both"/>
        <w:rPr>
          <w:rFonts w:eastAsia="Calibri"/>
          <w:b/>
          <w:color w:val="FF0000"/>
        </w:rPr>
      </w:pPr>
    </w:p>
    <w:p w:rsidR="0044169C" w:rsidRPr="0044169C" w:rsidRDefault="0044169C" w:rsidP="0044169C">
      <w:pPr>
        <w:spacing w:after="160" w:line="259" w:lineRule="auto"/>
        <w:jc w:val="both"/>
        <w:rPr>
          <w:bCs/>
        </w:rPr>
      </w:pPr>
      <w:r w:rsidRPr="0044169C">
        <w:rPr>
          <w:rFonts w:eastAsia="Calibri"/>
          <w:b/>
          <w:lang w:eastAsia="en-US"/>
        </w:rPr>
        <w:t xml:space="preserve">21) </w:t>
      </w:r>
      <w:r w:rsidRPr="0044169C">
        <w:rPr>
          <w:bCs/>
        </w:rPr>
        <w:t>Enstitümüz Bilişim Uygulamaları Anabilim Dalı bünyesinde 2547 Sayılı Yüksek Öğretim Kanunun 34. maddesi uyarınca sözleşmeli yabancı uyruklu öğretim üyesi olarak ders vermek üzere talepte bulunan aşağıda ismi belirtilen öğretim elemanının başvurusunun oy birliği ile kabulüne ve Rektörlüğe arzına karar verildi.</w:t>
      </w:r>
    </w:p>
    <w:p w:rsidR="0044169C" w:rsidRPr="0044169C" w:rsidRDefault="0044169C" w:rsidP="0044169C">
      <w:pPr>
        <w:jc w:val="both"/>
        <w:rPr>
          <w:bCs/>
        </w:rPr>
      </w:pPr>
      <w:r w:rsidRPr="0044169C">
        <w:rPr>
          <w:bCs/>
        </w:rPr>
        <w:t>Prof.Dr. Eldar VELİEV</w:t>
      </w:r>
    </w:p>
    <w:p w:rsidR="0044169C" w:rsidRPr="0044169C" w:rsidRDefault="0044169C" w:rsidP="0044169C">
      <w:pPr>
        <w:jc w:val="both"/>
        <w:rPr>
          <w:bCs/>
        </w:rPr>
      </w:pPr>
    </w:p>
    <w:p w:rsidR="0044169C" w:rsidRPr="0044169C" w:rsidRDefault="0044169C" w:rsidP="0044169C">
      <w:pPr>
        <w:spacing w:after="160" w:line="259" w:lineRule="auto"/>
        <w:jc w:val="both"/>
        <w:rPr>
          <w:rFonts w:eastAsia="Calibri"/>
          <w:bCs/>
          <w:lang w:eastAsia="en-US"/>
        </w:rPr>
      </w:pPr>
      <w:r w:rsidRPr="0044169C">
        <w:rPr>
          <w:b/>
          <w:bCs/>
        </w:rPr>
        <w:t>22)</w:t>
      </w:r>
      <w:r w:rsidRPr="0044169C">
        <w:rPr>
          <w:rFonts w:ascii="Calibri" w:eastAsia="Calibri" w:hAnsi="Calibri"/>
          <w:bCs/>
          <w:sz w:val="22"/>
          <w:szCs w:val="22"/>
          <w:lang w:eastAsia="en-US"/>
        </w:rPr>
        <w:t xml:space="preserve"> </w:t>
      </w:r>
      <w:r w:rsidRPr="0044169C">
        <w:rPr>
          <w:rFonts w:eastAsia="Calibri"/>
          <w:bCs/>
          <w:lang w:eastAsia="en-US"/>
        </w:rPr>
        <w:t>Enstitümüz Hesaplamalı Bilim ve Mühendislik Anabilim Dalı Öğretim Üyesi Doç. Dr. Enver ÖZDEMİR’in, 13-14 Haziran 2017 tarihleri arasında Roma’da düzenlenecek olan PRACE 5IP kapsamında “UHEM Tanıtım-Siber Güvenlik Eğitimi”ne katılmak üzere; 2547 sayılı Kanunun 39. Maddesi uyarınca 12-15 Haziran 2017  tarihleri arasında yolluk, yevmiye ve konaklama masraflarının İTÜ-UHEM tarafından ‘PRACE 5IP’ projesinde karşılanmak üzere İtalya’da görevlendirilmesinin uygun olduğuna ve gereği için Rektörlüğe arzına karar verildi.</w:t>
      </w:r>
    </w:p>
    <w:p w:rsidR="0044169C" w:rsidRPr="0044169C" w:rsidRDefault="0044169C" w:rsidP="0044169C">
      <w:pPr>
        <w:spacing w:after="120" w:line="259" w:lineRule="auto"/>
        <w:jc w:val="both"/>
      </w:pPr>
      <w:r w:rsidRPr="0044169C">
        <w:rPr>
          <w:rFonts w:eastAsia="Calibri"/>
          <w:b/>
          <w:bCs/>
          <w:lang w:eastAsia="en-US"/>
        </w:rPr>
        <w:t xml:space="preserve">23) </w:t>
      </w:r>
      <w:r w:rsidRPr="0044169C">
        <w:t>Enstitümüz Hesaplamalı Bilim ve Mühendislik Programı 702132004 sıra sayılı doktora öğrencisi Derya BODUR’un 04-08 Temmuz 2017 tarihleri arasında İspanya’da düzenlenecek olan “ International Conference on Computational and Mathematical Methods in Science and Engineering (CMMSE 2017)” toplantısına katılmak üzere; 6245sayılı Harcırah Kanunu uyarınca 03-09 Temmuz 2017 tarihleri arasında yolluk, yevmiye ve konaklama masraflarının Sağlık Kültür Daire Başkanlığı bütçesinden karşılanmak üzere İspanya’da görevlendirilmesinin uygun olduğuna ve Rektörlüğe arzına karar verildi.</w:t>
      </w:r>
    </w:p>
    <w:p w:rsidR="0044169C" w:rsidRPr="0044169C" w:rsidRDefault="0044169C" w:rsidP="0044169C">
      <w:pPr>
        <w:spacing w:after="160" w:line="259" w:lineRule="auto"/>
        <w:jc w:val="both"/>
        <w:rPr>
          <w:rFonts w:eastAsia="Calibri"/>
          <w:b/>
          <w:bCs/>
          <w:lang w:eastAsia="en-US"/>
        </w:rPr>
      </w:pPr>
      <w:r w:rsidRPr="0044169C">
        <w:rPr>
          <w:rFonts w:eastAsia="Calibri"/>
          <w:b/>
          <w:bCs/>
          <w:lang w:eastAsia="en-US"/>
        </w:rPr>
        <w:t xml:space="preserve">24) </w:t>
      </w:r>
      <w:r w:rsidRPr="0044169C">
        <w:rPr>
          <w:rFonts w:eastAsia="Calibri"/>
          <w:bCs/>
          <w:lang w:eastAsia="en-US"/>
        </w:rPr>
        <w:t>Enstitümüz Hesaplamalı Bilim ve Mühendislik Programı 702122003 sıra sayılı doktora öğrencisi Zeynep GÜNDOĞAR’ın 04-08 Temmuz 2017 tarihleri arasında İspanya’da düzenlenecek olan “ International Conference on Computational and Mathematical Methods in Science and Engineering (CMMSE 2017)” toplantısına katılmak üzere; 6245 sayılı Harcırah Kanunu uyarınca 03-09 Temmuz 2017 tarihleri arasında yolluk, yevmiye ve konaklama masraflarının Sağlık Kültür Daire Başkanlığı bütçesinden karşılanmak üzere İspanya’da görevlendirilmesinin uygun olduğuna karar verildi.</w:t>
      </w:r>
    </w:p>
    <w:p w:rsidR="0044169C" w:rsidRPr="0044169C" w:rsidRDefault="0044169C" w:rsidP="0044169C">
      <w:pPr>
        <w:spacing w:after="160" w:line="259" w:lineRule="auto"/>
        <w:jc w:val="both"/>
        <w:rPr>
          <w:rFonts w:eastAsia="Calibri"/>
          <w:bCs/>
          <w:lang w:eastAsia="en-US"/>
        </w:rPr>
      </w:pPr>
      <w:r w:rsidRPr="0044169C">
        <w:rPr>
          <w:rFonts w:eastAsia="Calibri"/>
          <w:b/>
          <w:bCs/>
          <w:lang w:eastAsia="en-US"/>
        </w:rPr>
        <w:t xml:space="preserve">25) </w:t>
      </w:r>
      <w:r w:rsidRPr="0044169C">
        <w:rPr>
          <w:rFonts w:eastAsia="Calibri"/>
          <w:bCs/>
          <w:lang w:eastAsia="en-US"/>
        </w:rPr>
        <w:t>Enstitümüz Hesaplamalı Bilim ve Mühendislik Programı 702112005 sıra sayılı doktora öğrencisi Ayla OKAN’ın 04-08 Temmuz 2017 tarihleri arasında İspanya’da düzenlenecek olan “ International Conference on Computational and Mathematical Methods in Science and Engineering (CMMSE 2017)” toplantısına katılmak üzere; 6245 sayılı Harcırah kanunu uyarınca 03-09 Temmuz 2017 tarihleri arasında yolluk, yevmiye ve konaklama masraflarının Sağlık Kültür Daire Başkanlığı bütçesinden karşılanmak üzere İspanya’da görevlendirilmesinin uygun olduğuna karar verildi.</w:t>
      </w:r>
    </w:p>
    <w:p w:rsidR="0044169C" w:rsidRPr="0044169C" w:rsidRDefault="0044169C" w:rsidP="0044169C">
      <w:pPr>
        <w:spacing w:after="160" w:line="259" w:lineRule="auto"/>
        <w:jc w:val="both"/>
        <w:rPr>
          <w:bCs/>
        </w:rPr>
      </w:pPr>
      <w:r w:rsidRPr="0044169C">
        <w:rPr>
          <w:rFonts w:eastAsia="Calibri"/>
          <w:b/>
          <w:bCs/>
          <w:lang w:eastAsia="en-US"/>
        </w:rPr>
        <w:t>26)</w:t>
      </w:r>
      <w:r w:rsidRPr="0044169C">
        <w:rPr>
          <w:bCs/>
        </w:rPr>
        <w:t xml:space="preserve"> Enstitümüz Bilgi Güvenliği Mühendisliği ve Kriptografi Programı 707152004 sıra sayılı doktora öğrencisi Mustafa ŞENOL’un doktora tez savunma jüri üyesi olan Prof. Dr. İbrahim SOĞUKPINAR’ın 11-12-15 Mayıs 2017 tarihinde yapılan tez izleme sınavı için Üniversitemize geliş-gidiş yolluk ve yevmiyesinin Enstitümüz bütçesinden ödenmesinin uygun olduğuna karar verildi.</w:t>
      </w:r>
    </w:p>
    <w:p w:rsidR="0044169C" w:rsidRPr="0044169C" w:rsidRDefault="0044169C" w:rsidP="0044169C">
      <w:pPr>
        <w:spacing w:after="160" w:line="259" w:lineRule="auto"/>
        <w:jc w:val="both"/>
        <w:rPr>
          <w:rFonts w:eastAsia="Calibri"/>
          <w:bCs/>
          <w:lang w:eastAsia="en-US"/>
        </w:rPr>
      </w:pPr>
      <w:r w:rsidRPr="0044169C">
        <w:rPr>
          <w:rFonts w:eastAsia="Calibri"/>
          <w:b/>
          <w:bCs/>
          <w:lang w:eastAsia="en-US"/>
        </w:rPr>
        <w:t xml:space="preserve">27) </w:t>
      </w:r>
      <w:r w:rsidRPr="0044169C">
        <w:rPr>
          <w:rFonts w:eastAsia="Calibri"/>
          <w:bCs/>
          <w:lang w:eastAsia="en-US"/>
        </w:rPr>
        <w:t>Enstitümüz Bilgi Güvenliği Mühendisliği ve Kriptografi Programı 707152004 sıra sayılı doktora öğrencisi Mustafa ŞENOL’un doktora tez savunma jüri üyesi olan Prof. Dr. Mustafa ALKAN’ın 11-12-15 Mayıs 2017 tarihinde yapılan tez izleme sınavı için Üniversitemize geliş-gidiş yolluk ve yevmiyesinin Enstitümüz bütçesinden ödenmesinin uygun olduğuna karar verildi.</w:t>
      </w:r>
    </w:p>
    <w:p w:rsidR="0044169C" w:rsidRPr="0044169C" w:rsidRDefault="0044169C" w:rsidP="0044169C">
      <w:pPr>
        <w:rPr>
          <w:rFonts w:eastAsia="Calibri"/>
          <w:u w:val="single"/>
          <w:lang w:eastAsia="en-US"/>
        </w:rPr>
      </w:pPr>
      <w:r w:rsidRPr="0044169C">
        <w:rPr>
          <w:rFonts w:eastAsia="Calibri"/>
          <w:b/>
          <w:lang w:eastAsia="en-US"/>
        </w:rPr>
        <w:t>28)</w:t>
      </w:r>
      <w:r w:rsidRPr="0044169C">
        <w:rPr>
          <w:rFonts w:ascii="Calibri" w:eastAsia="Calibri" w:hAnsi="Calibri"/>
          <w:sz w:val="22"/>
          <w:szCs w:val="22"/>
          <w:lang w:eastAsia="en-US"/>
        </w:rPr>
        <w:t xml:space="preserve"> </w:t>
      </w:r>
      <w:r w:rsidRPr="0044169C">
        <w:rPr>
          <w:rFonts w:eastAsia="Calibri"/>
          <w:lang w:eastAsia="en-US"/>
        </w:rPr>
        <w:t>Prof.Dr. Dursun Zafer ŞEKER danışmanlığında doktora çalışmasını yürüten Enstitümüz Coğrafi Bilgi Teknolojileri Programı 706142001 sıra sayılı doktora öğrencisi Batuhan YAZIRLI’nın, Doktora Tez İzleme Komitesinin aşağıdaki şekilde oluşturulmasının uygun olduğuna karara verildi.</w:t>
      </w:r>
    </w:p>
    <w:p w:rsidR="0044169C" w:rsidRPr="0044169C" w:rsidRDefault="0044169C" w:rsidP="0044169C">
      <w:pPr>
        <w:rPr>
          <w:rFonts w:eastAsia="Calibri"/>
          <w:b/>
          <w:u w:val="single"/>
          <w:lang w:eastAsia="en-US"/>
        </w:rPr>
      </w:pPr>
    </w:p>
    <w:p w:rsidR="0044169C" w:rsidRPr="0044169C" w:rsidRDefault="0044169C" w:rsidP="0044169C">
      <w:pPr>
        <w:rPr>
          <w:rFonts w:eastAsia="Calibri"/>
          <w:b/>
          <w:u w:val="single"/>
          <w:lang w:eastAsia="en-US"/>
        </w:rPr>
      </w:pPr>
    </w:p>
    <w:p w:rsidR="0044169C" w:rsidRPr="0044169C" w:rsidRDefault="0044169C" w:rsidP="0044169C">
      <w:pPr>
        <w:rPr>
          <w:rFonts w:eastAsia="Calibri"/>
          <w:lang w:eastAsia="en-US"/>
        </w:rPr>
      </w:pPr>
      <w:r w:rsidRPr="0044169C">
        <w:rPr>
          <w:rFonts w:eastAsia="Calibri"/>
          <w:b/>
          <w:u w:val="single"/>
          <w:lang w:eastAsia="en-US"/>
        </w:rPr>
        <w:lastRenderedPageBreak/>
        <w:t>Tez Konusu:</w:t>
      </w:r>
      <w:r w:rsidRPr="0044169C">
        <w:rPr>
          <w:rFonts w:eastAsia="Calibri"/>
          <w:b/>
          <w:lang w:eastAsia="en-US"/>
        </w:rPr>
        <w:t xml:space="preserve">   </w:t>
      </w:r>
      <w:r w:rsidRPr="0044169C">
        <w:rPr>
          <w:rFonts w:eastAsia="Calibri"/>
          <w:lang w:eastAsia="en-US"/>
        </w:rPr>
        <w:t xml:space="preserve">Bina Bilgi Modelinin Coğrafi Bilgi Sistemleriyle Entegrasyonu ve Birlikte Kullanım Olanakları.   </w:t>
      </w:r>
    </w:p>
    <w:p w:rsidR="0044169C" w:rsidRPr="0044169C" w:rsidRDefault="0044169C" w:rsidP="0044169C">
      <w:pPr>
        <w:rPr>
          <w:rFonts w:eastAsia="Calibri"/>
          <w:lang w:eastAsia="en-US"/>
        </w:rPr>
      </w:pPr>
    </w:p>
    <w:p w:rsidR="0044169C" w:rsidRPr="0044169C" w:rsidRDefault="0044169C" w:rsidP="0044169C">
      <w:pPr>
        <w:rPr>
          <w:rFonts w:eastAsia="Calibri"/>
          <w:b/>
          <w:u w:val="single"/>
          <w:lang w:eastAsia="en-US"/>
        </w:rPr>
      </w:pPr>
      <w:r w:rsidRPr="0044169C">
        <w:rPr>
          <w:rFonts w:eastAsia="Calibri"/>
          <w:b/>
          <w:u w:val="single"/>
          <w:lang w:eastAsia="en-US"/>
        </w:rPr>
        <w:t>Doktora Tez İzleme Komite Üyeleri:</w:t>
      </w:r>
    </w:p>
    <w:p w:rsidR="0044169C" w:rsidRPr="0044169C" w:rsidRDefault="0044169C" w:rsidP="0044169C">
      <w:pPr>
        <w:rPr>
          <w:rFonts w:eastAsia="Calibri"/>
          <w:b/>
          <w:u w:val="single"/>
          <w:lang w:eastAsia="en-US"/>
        </w:rPr>
      </w:pPr>
    </w:p>
    <w:p w:rsidR="0044169C" w:rsidRPr="0044169C" w:rsidRDefault="0044169C" w:rsidP="0044169C">
      <w:pPr>
        <w:rPr>
          <w:rFonts w:eastAsia="Calibri"/>
          <w:lang w:eastAsia="en-US"/>
        </w:rPr>
      </w:pPr>
      <w:r w:rsidRPr="0044169C">
        <w:rPr>
          <w:rFonts w:eastAsia="Calibri"/>
          <w:lang w:eastAsia="en-US"/>
        </w:rPr>
        <w:t>1. Prof.Dr. Dursun Zafer ŞEKER</w:t>
      </w:r>
      <w:r w:rsidRPr="0044169C">
        <w:rPr>
          <w:rFonts w:eastAsia="Calibri"/>
          <w:lang w:eastAsia="en-US"/>
        </w:rPr>
        <w:tab/>
      </w:r>
      <w:r w:rsidRPr="0044169C">
        <w:rPr>
          <w:rFonts w:eastAsia="Calibri"/>
          <w:lang w:eastAsia="en-US"/>
        </w:rPr>
        <w:tab/>
        <w:t xml:space="preserve">  (Danışman, İTÜ İnşaat Fak.) </w:t>
      </w:r>
    </w:p>
    <w:p w:rsidR="0044169C" w:rsidRPr="0044169C" w:rsidRDefault="0044169C" w:rsidP="0044169C">
      <w:pPr>
        <w:rPr>
          <w:rFonts w:eastAsia="Calibri"/>
          <w:lang w:eastAsia="en-US"/>
        </w:rPr>
      </w:pPr>
      <w:r w:rsidRPr="0044169C">
        <w:rPr>
          <w:rFonts w:eastAsia="Calibri"/>
          <w:lang w:eastAsia="en-US"/>
        </w:rPr>
        <w:t>2. Doç.Dr. Hande DEMİREL</w:t>
      </w:r>
      <w:r w:rsidRPr="0044169C">
        <w:rPr>
          <w:rFonts w:eastAsia="Calibri"/>
          <w:lang w:eastAsia="en-US"/>
        </w:rPr>
        <w:tab/>
      </w:r>
      <w:r w:rsidRPr="0044169C">
        <w:rPr>
          <w:rFonts w:eastAsia="Calibri"/>
          <w:lang w:eastAsia="en-US"/>
        </w:rPr>
        <w:tab/>
      </w:r>
      <w:r w:rsidRPr="0044169C">
        <w:rPr>
          <w:rFonts w:eastAsia="Calibri"/>
          <w:lang w:eastAsia="en-US"/>
        </w:rPr>
        <w:tab/>
        <w:t xml:space="preserve">  (İTÜ İnşaat Fak.)</w:t>
      </w:r>
    </w:p>
    <w:p w:rsidR="0044169C" w:rsidRPr="0044169C" w:rsidRDefault="0044169C" w:rsidP="0044169C">
      <w:pPr>
        <w:rPr>
          <w:rFonts w:eastAsia="Calibri"/>
          <w:lang w:eastAsia="en-US"/>
        </w:rPr>
      </w:pPr>
      <w:r w:rsidRPr="0044169C">
        <w:rPr>
          <w:rFonts w:eastAsia="Calibri"/>
          <w:lang w:eastAsia="en-US"/>
        </w:rPr>
        <w:t>3. Doç.Dr. Volkan ÇAĞDAŞ</w:t>
      </w:r>
      <w:r w:rsidRPr="0044169C">
        <w:rPr>
          <w:rFonts w:eastAsia="Calibri"/>
          <w:lang w:eastAsia="en-US"/>
        </w:rPr>
        <w:tab/>
      </w:r>
      <w:r w:rsidRPr="0044169C">
        <w:rPr>
          <w:rFonts w:eastAsia="Calibri"/>
          <w:lang w:eastAsia="en-US"/>
        </w:rPr>
        <w:tab/>
      </w:r>
      <w:r w:rsidRPr="0044169C">
        <w:rPr>
          <w:rFonts w:eastAsia="Calibri"/>
          <w:lang w:eastAsia="en-US"/>
        </w:rPr>
        <w:tab/>
        <w:t xml:space="preserve"> (Yıldız Teknik Üniversitesi)</w:t>
      </w:r>
    </w:p>
    <w:p w:rsidR="0044169C" w:rsidRPr="0044169C" w:rsidRDefault="0044169C" w:rsidP="0044169C">
      <w:pPr>
        <w:tabs>
          <w:tab w:val="left" w:pos="4147"/>
        </w:tabs>
        <w:jc w:val="center"/>
      </w:pPr>
    </w:p>
    <w:p w:rsidR="0044169C" w:rsidRPr="0044169C" w:rsidRDefault="0044169C" w:rsidP="0044169C">
      <w:pPr>
        <w:spacing w:after="160" w:line="259" w:lineRule="auto"/>
        <w:jc w:val="both"/>
      </w:pPr>
      <w:r w:rsidRPr="0044169C">
        <w:rPr>
          <w:b/>
        </w:rPr>
        <w:t>29)</w:t>
      </w:r>
      <w:r w:rsidRPr="0044169C">
        <w:t xml:space="preserve"> Enstitümüz Bilişim Uygulamaları Anabilim Dalı Öğretim Üyesi Prof.Dr.Ertuğrul KARAÇUHA’nın,  06-07 Haziran 2017 tarihlerinde Ankara Savunma Sanayi Müsteşarlığı’nda “Siber Güvenlik Ekosisteminin Geliştirilmesi ve Kümelenme” ön hazırlık toplantısına katılmak üzere; 2547 sayılı Kanunun 39. Maddesi uyarınca 06-07 Haziran 2017 tarihleri arasında yolluk(uçak ile) ve yevmiye masraflarının İTÜ UHEM-Döner Sermaye Bütçesinden  karşılanarak Ankara’da görevlendirilmesinin uygun olduğuna ve Rektörlüğe arzına karar verildi.</w:t>
      </w:r>
    </w:p>
    <w:p w:rsidR="0044169C" w:rsidRPr="0044169C" w:rsidRDefault="0044169C" w:rsidP="0044169C">
      <w:pPr>
        <w:tabs>
          <w:tab w:val="left" w:pos="4147"/>
        </w:tabs>
        <w:jc w:val="center"/>
      </w:pPr>
    </w:p>
    <w:p w:rsidR="005B11EB" w:rsidRDefault="005B11EB"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rPr>
      </w:pPr>
    </w:p>
    <w:p w:rsidR="0025296F" w:rsidRDefault="0025296F"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Pr="00F7293A" w:rsidRDefault="00F4571A" w:rsidP="0025296F">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F4571A">
        <w:rPr>
          <w:lang w:val="en-US"/>
        </w:rPr>
        <w:t>2</w:t>
      </w:r>
      <w:r w:rsidR="00867009">
        <w:rPr>
          <w:lang w:val="en-US"/>
        </w:rPr>
        <w:t>9</w:t>
      </w:r>
      <w:r w:rsidR="00971FFE">
        <w:rPr>
          <w:lang w:val="en-US"/>
        </w:rPr>
        <w:t xml:space="preserve"> </w:t>
      </w:r>
      <w:r w:rsidR="00F4571A">
        <w:rPr>
          <w:lang w:val="en-US"/>
        </w:rPr>
        <w:t>Mayıs 2017 günlü, 359</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w:t>
      </w:r>
      <w:r w:rsidR="00F51550">
        <w:t xml:space="preserve"> Dr. Fethiye Aylin SUNGUR</w:t>
      </w:r>
      <w:r w:rsidR="00F51550">
        <w:tab/>
      </w:r>
      <w:r w:rsidR="00F51550">
        <w:tab/>
      </w:r>
      <w:r w:rsidR="00F51550">
        <w:tab/>
      </w:r>
      <w:r w:rsidR="00F51550">
        <w:tab/>
        <w:t>Prof</w:t>
      </w:r>
      <w:r w:rsidRPr="00F7293A">
        <w:t xml:space="preserve">.Dr. Lütfiye DURAK ATA                 </w:t>
      </w:r>
    </w:p>
    <w:p w:rsidR="007F5B91" w:rsidRPr="007F5B91" w:rsidRDefault="00F7293A" w:rsidP="007F5B91">
      <w:pPr>
        <w:jc w:val="both"/>
      </w:pPr>
      <w:r w:rsidRPr="00F7293A">
        <w:t xml:space="preserve">            (Müdür Yardımcısı)</w:t>
      </w:r>
      <w:r w:rsidRPr="00F7293A">
        <w:tab/>
      </w:r>
      <w:r w:rsidRPr="00F7293A">
        <w:tab/>
      </w:r>
      <w:r w:rsidRPr="00F7293A">
        <w:tab/>
      </w:r>
      <w:r w:rsidR="007F5B91">
        <w:tab/>
      </w:r>
      <w:r w:rsidR="007F5B91">
        <w:tab/>
      </w:r>
      <w:r w:rsidR="007F5B91">
        <w:tab/>
      </w:r>
      <w:r w:rsidR="007F5B91" w:rsidRPr="007F5B91">
        <w:t xml:space="preserve">(Müdür Yardımcısı) </w:t>
      </w:r>
    </w:p>
    <w:p w:rsidR="007F5B91" w:rsidRPr="007F5B91" w:rsidRDefault="007F5B91" w:rsidP="007F5B91">
      <w:pPr>
        <w:jc w:val="both"/>
      </w:pPr>
      <w:r w:rsidRPr="007F5B91">
        <w:tab/>
      </w:r>
      <w:r w:rsidRPr="007F5B91">
        <w:tab/>
      </w:r>
    </w:p>
    <w:p w:rsidR="00DD26F8" w:rsidRDefault="00DD26F8" w:rsidP="00F7293A">
      <w:pPr>
        <w:jc w:val="both"/>
      </w:pPr>
    </w:p>
    <w:p w:rsidR="00F7293A" w:rsidRPr="00F7293A" w:rsidRDefault="00F7293A" w:rsidP="007F5B91">
      <w:pPr>
        <w:jc w:val="both"/>
      </w:pPr>
      <w:r w:rsidRPr="00F7293A">
        <w:tab/>
      </w:r>
      <w:r w:rsidRPr="00F7293A">
        <w:tab/>
        <w:t xml:space="preserve">        </w:t>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r w:rsidR="00921B65">
        <w:t xml:space="preserve">      </w:t>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D7090B"/>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93201" w:rsidP="00F7293A">
      <w:pPr>
        <w:jc w:val="center"/>
      </w:pPr>
      <w:r>
        <w:t>Pervin NASIRLIEL</w:t>
      </w:r>
    </w:p>
    <w:p w:rsidR="00F7293A" w:rsidRPr="00F7293A" w:rsidRDefault="00F7293A" w:rsidP="00F7293A">
      <w:pPr>
        <w:jc w:val="center"/>
      </w:pPr>
      <w:r w:rsidRPr="00F7293A">
        <w:t>Enstitü Sekreteri</w:t>
      </w:r>
      <w:r w:rsidR="00F93201">
        <w:t xml:space="preserve"> Vekili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24" w:rsidRDefault="00101424" w:rsidP="007978D0">
      <w:r>
        <w:separator/>
      </w:r>
    </w:p>
  </w:endnote>
  <w:endnote w:type="continuationSeparator" w:id="0">
    <w:p w:rsidR="00101424" w:rsidRDefault="00101424"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24" w:rsidRDefault="00101424" w:rsidP="007978D0">
      <w:r>
        <w:separator/>
      </w:r>
    </w:p>
  </w:footnote>
  <w:footnote w:type="continuationSeparator" w:id="0">
    <w:p w:rsidR="00101424" w:rsidRDefault="00101424"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EE"/>
    <w:multiLevelType w:val="hybridMultilevel"/>
    <w:tmpl w:val="A732A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BB3FB3"/>
    <w:multiLevelType w:val="hybridMultilevel"/>
    <w:tmpl w:val="E58A6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BB6A8A"/>
    <w:multiLevelType w:val="hybridMultilevel"/>
    <w:tmpl w:val="12942328"/>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8DE"/>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1A1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58BD"/>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424"/>
    <w:rsid w:val="00101809"/>
    <w:rsid w:val="00102D35"/>
    <w:rsid w:val="00102E13"/>
    <w:rsid w:val="001033E1"/>
    <w:rsid w:val="0010423C"/>
    <w:rsid w:val="001074E0"/>
    <w:rsid w:val="001105F1"/>
    <w:rsid w:val="00112504"/>
    <w:rsid w:val="0011286B"/>
    <w:rsid w:val="00113C0E"/>
    <w:rsid w:val="00115ECE"/>
    <w:rsid w:val="001160C9"/>
    <w:rsid w:val="00116736"/>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5A48"/>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7C"/>
    <w:rsid w:val="001D1BF2"/>
    <w:rsid w:val="001D1E59"/>
    <w:rsid w:val="001D2122"/>
    <w:rsid w:val="001D2E45"/>
    <w:rsid w:val="001D2F8B"/>
    <w:rsid w:val="001D3AEE"/>
    <w:rsid w:val="001D4369"/>
    <w:rsid w:val="001D60E6"/>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4109"/>
    <w:rsid w:val="00206BEB"/>
    <w:rsid w:val="00207E9D"/>
    <w:rsid w:val="00211A15"/>
    <w:rsid w:val="00212D80"/>
    <w:rsid w:val="00212F3F"/>
    <w:rsid w:val="00215CE5"/>
    <w:rsid w:val="00216C92"/>
    <w:rsid w:val="00216F1E"/>
    <w:rsid w:val="00217966"/>
    <w:rsid w:val="002200F7"/>
    <w:rsid w:val="002203D7"/>
    <w:rsid w:val="00220429"/>
    <w:rsid w:val="002211B7"/>
    <w:rsid w:val="00221A81"/>
    <w:rsid w:val="00221BD2"/>
    <w:rsid w:val="00223038"/>
    <w:rsid w:val="002230A2"/>
    <w:rsid w:val="00224D6F"/>
    <w:rsid w:val="00225A4E"/>
    <w:rsid w:val="002272A8"/>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296F"/>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4C88"/>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14CA"/>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88C"/>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4F72"/>
    <w:rsid w:val="003F64A3"/>
    <w:rsid w:val="00400181"/>
    <w:rsid w:val="00400B1C"/>
    <w:rsid w:val="004019FA"/>
    <w:rsid w:val="00402981"/>
    <w:rsid w:val="00402E64"/>
    <w:rsid w:val="00404C33"/>
    <w:rsid w:val="00405298"/>
    <w:rsid w:val="00405552"/>
    <w:rsid w:val="004059E8"/>
    <w:rsid w:val="00406AEF"/>
    <w:rsid w:val="00406D42"/>
    <w:rsid w:val="00407EF1"/>
    <w:rsid w:val="00414599"/>
    <w:rsid w:val="00414730"/>
    <w:rsid w:val="00415522"/>
    <w:rsid w:val="00416026"/>
    <w:rsid w:val="00416717"/>
    <w:rsid w:val="00417F80"/>
    <w:rsid w:val="0042188B"/>
    <w:rsid w:val="00423764"/>
    <w:rsid w:val="004242DD"/>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169C"/>
    <w:rsid w:val="00442160"/>
    <w:rsid w:val="00450406"/>
    <w:rsid w:val="0045244D"/>
    <w:rsid w:val="00453D64"/>
    <w:rsid w:val="00454E76"/>
    <w:rsid w:val="004553FA"/>
    <w:rsid w:val="00455C84"/>
    <w:rsid w:val="004570F1"/>
    <w:rsid w:val="00460C61"/>
    <w:rsid w:val="00461ABC"/>
    <w:rsid w:val="00461C67"/>
    <w:rsid w:val="004621E5"/>
    <w:rsid w:val="004652DE"/>
    <w:rsid w:val="00465B3A"/>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3910"/>
    <w:rsid w:val="004A47E4"/>
    <w:rsid w:val="004A4EFC"/>
    <w:rsid w:val="004A535A"/>
    <w:rsid w:val="004A5876"/>
    <w:rsid w:val="004A7633"/>
    <w:rsid w:val="004A7657"/>
    <w:rsid w:val="004A7C58"/>
    <w:rsid w:val="004B181A"/>
    <w:rsid w:val="004B1AA0"/>
    <w:rsid w:val="004B384C"/>
    <w:rsid w:val="004B3BA1"/>
    <w:rsid w:val="004B435E"/>
    <w:rsid w:val="004B717B"/>
    <w:rsid w:val="004C16E6"/>
    <w:rsid w:val="004C1D68"/>
    <w:rsid w:val="004C2809"/>
    <w:rsid w:val="004C2A50"/>
    <w:rsid w:val="004C3C5C"/>
    <w:rsid w:val="004C3F82"/>
    <w:rsid w:val="004C5307"/>
    <w:rsid w:val="004C655F"/>
    <w:rsid w:val="004C666B"/>
    <w:rsid w:val="004C7C3A"/>
    <w:rsid w:val="004D2151"/>
    <w:rsid w:val="004D2496"/>
    <w:rsid w:val="004D2655"/>
    <w:rsid w:val="004D275D"/>
    <w:rsid w:val="004D3F9E"/>
    <w:rsid w:val="004E0393"/>
    <w:rsid w:val="004E03D1"/>
    <w:rsid w:val="004E28A1"/>
    <w:rsid w:val="004E371E"/>
    <w:rsid w:val="004E4F44"/>
    <w:rsid w:val="004E56F8"/>
    <w:rsid w:val="004E5E02"/>
    <w:rsid w:val="004E5F6A"/>
    <w:rsid w:val="004E65D6"/>
    <w:rsid w:val="004E6F01"/>
    <w:rsid w:val="004F0A4B"/>
    <w:rsid w:val="004F1762"/>
    <w:rsid w:val="004F5FF2"/>
    <w:rsid w:val="004F7600"/>
    <w:rsid w:val="004F78E0"/>
    <w:rsid w:val="00500458"/>
    <w:rsid w:val="0050169B"/>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424B"/>
    <w:rsid w:val="0053503C"/>
    <w:rsid w:val="00537927"/>
    <w:rsid w:val="00537E21"/>
    <w:rsid w:val="00537FCD"/>
    <w:rsid w:val="00544D55"/>
    <w:rsid w:val="00544F08"/>
    <w:rsid w:val="0054681C"/>
    <w:rsid w:val="005501EE"/>
    <w:rsid w:val="0055147F"/>
    <w:rsid w:val="0055212A"/>
    <w:rsid w:val="00552B36"/>
    <w:rsid w:val="00553DAF"/>
    <w:rsid w:val="00553DB1"/>
    <w:rsid w:val="005547A2"/>
    <w:rsid w:val="00554ABB"/>
    <w:rsid w:val="00555724"/>
    <w:rsid w:val="00556C77"/>
    <w:rsid w:val="00556C8B"/>
    <w:rsid w:val="0056066B"/>
    <w:rsid w:val="0056130B"/>
    <w:rsid w:val="00561CEB"/>
    <w:rsid w:val="00562870"/>
    <w:rsid w:val="00562E27"/>
    <w:rsid w:val="00563672"/>
    <w:rsid w:val="00563931"/>
    <w:rsid w:val="00563EF1"/>
    <w:rsid w:val="00563F86"/>
    <w:rsid w:val="00563FAC"/>
    <w:rsid w:val="00564058"/>
    <w:rsid w:val="00565AB4"/>
    <w:rsid w:val="005665EA"/>
    <w:rsid w:val="005714EF"/>
    <w:rsid w:val="00573FFC"/>
    <w:rsid w:val="005744FB"/>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9782D"/>
    <w:rsid w:val="005A00A8"/>
    <w:rsid w:val="005A016E"/>
    <w:rsid w:val="005A079A"/>
    <w:rsid w:val="005A14AE"/>
    <w:rsid w:val="005A1CD1"/>
    <w:rsid w:val="005A1F5F"/>
    <w:rsid w:val="005A22E5"/>
    <w:rsid w:val="005A341D"/>
    <w:rsid w:val="005A3963"/>
    <w:rsid w:val="005A43D9"/>
    <w:rsid w:val="005A62C0"/>
    <w:rsid w:val="005A6CFA"/>
    <w:rsid w:val="005A7B33"/>
    <w:rsid w:val="005B11EB"/>
    <w:rsid w:val="005B30EF"/>
    <w:rsid w:val="005B354F"/>
    <w:rsid w:val="005B4409"/>
    <w:rsid w:val="005B54A4"/>
    <w:rsid w:val="005B5A00"/>
    <w:rsid w:val="005B5E0C"/>
    <w:rsid w:val="005B7C19"/>
    <w:rsid w:val="005C0092"/>
    <w:rsid w:val="005C0178"/>
    <w:rsid w:val="005C1021"/>
    <w:rsid w:val="005C1F17"/>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243"/>
    <w:rsid w:val="005F1D4E"/>
    <w:rsid w:val="005F2978"/>
    <w:rsid w:val="005F41DA"/>
    <w:rsid w:val="005F50F9"/>
    <w:rsid w:val="005F612F"/>
    <w:rsid w:val="005F6690"/>
    <w:rsid w:val="005F710D"/>
    <w:rsid w:val="005F7DA6"/>
    <w:rsid w:val="00600015"/>
    <w:rsid w:val="0060012C"/>
    <w:rsid w:val="00600434"/>
    <w:rsid w:val="0060051B"/>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14E"/>
    <w:rsid w:val="00630503"/>
    <w:rsid w:val="00630B01"/>
    <w:rsid w:val="006314C3"/>
    <w:rsid w:val="00631819"/>
    <w:rsid w:val="00631D67"/>
    <w:rsid w:val="00631FF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4784E"/>
    <w:rsid w:val="00650651"/>
    <w:rsid w:val="006521E7"/>
    <w:rsid w:val="00653EA2"/>
    <w:rsid w:val="0065465A"/>
    <w:rsid w:val="0065550F"/>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5A5"/>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445D"/>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6F7B9F"/>
    <w:rsid w:val="00701488"/>
    <w:rsid w:val="007018A2"/>
    <w:rsid w:val="00702FD4"/>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5B91"/>
    <w:rsid w:val="007F6CEA"/>
    <w:rsid w:val="00801423"/>
    <w:rsid w:val="00801431"/>
    <w:rsid w:val="00803053"/>
    <w:rsid w:val="00803521"/>
    <w:rsid w:val="0080395A"/>
    <w:rsid w:val="00803A73"/>
    <w:rsid w:val="0080436F"/>
    <w:rsid w:val="0080463C"/>
    <w:rsid w:val="0080534B"/>
    <w:rsid w:val="00806083"/>
    <w:rsid w:val="0080634B"/>
    <w:rsid w:val="008079E7"/>
    <w:rsid w:val="0081096D"/>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009"/>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B7B"/>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3BAC"/>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101"/>
    <w:rsid w:val="008F7540"/>
    <w:rsid w:val="008F7620"/>
    <w:rsid w:val="00900040"/>
    <w:rsid w:val="00901E9B"/>
    <w:rsid w:val="00903640"/>
    <w:rsid w:val="00903681"/>
    <w:rsid w:val="009037D1"/>
    <w:rsid w:val="009039F6"/>
    <w:rsid w:val="0090407B"/>
    <w:rsid w:val="0090514C"/>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1B65"/>
    <w:rsid w:val="00922D31"/>
    <w:rsid w:val="00923382"/>
    <w:rsid w:val="00924B21"/>
    <w:rsid w:val="00924C80"/>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776F0"/>
    <w:rsid w:val="009805F4"/>
    <w:rsid w:val="0098236B"/>
    <w:rsid w:val="0098238C"/>
    <w:rsid w:val="00982FC3"/>
    <w:rsid w:val="00982FD7"/>
    <w:rsid w:val="00983761"/>
    <w:rsid w:val="00984557"/>
    <w:rsid w:val="00984B44"/>
    <w:rsid w:val="0098510E"/>
    <w:rsid w:val="009853E1"/>
    <w:rsid w:val="009856C6"/>
    <w:rsid w:val="00987AE8"/>
    <w:rsid w:val="00991161"/>
    <w:rsid w:val="009923E6"/>
    <w:rsid w:val="00992A54"/>
    <w:rsid w:val="00994160"/>
    <w:rsid w:val="00995217"/>
    <w:rsid w:val="009964ED"/>
    <w:rsid w:val="00997005"/>
    <w:rsid w:val="00997692"/>
    <w:rsid w:val="00997AEB"/>
    <w:rsid w:val="009A23AA"/>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5AA"/>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89E"/>
    <w:rsid w:val="00A309D0"/>
    <w:rsid w:val="00A30D9B"/>
    <w:rsid w:val="00A31BA8"/>
    <w:rsid w:val="00A34562"/>
    <w:rsid w:val="00A36F00"/>
    <w:rsid w:val="00A371C4"/>
    <w:rsid w:val="00A40981"/>
    <w:rsid w:val="00A40B8B"/>
    <w:rsid w:val="00A44CB2"/>
    <w:rsid w:val="00A451BC"/>
    <w:rsid w:val="00A455E0"/>
    <w:rsid w:val="00A45CB2"/>
    <w:rsid w:val="00A461C6"/>
    <w:rsid w:val="00A468C2"/>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242"/>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5D36"/>
    <w:rsid w:val="00BB68FF"/>
    <w:rsid w:val="00BB7460"/>
    <w:rsid w:val="00BB7923"/>
    <w:rsid w:val="00BB7C21"/>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4FA"/>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59C8"/>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10"/>
    <w:rsid w:val="00C70EDE"/>
    <w:rsid w:val="00C71450"/>
    <w:rsid w:val="00C7161E"/>
    <w:rsid w:val="00C71712"/>
    <w:rsid w:val="00C733F3"/>
    <w:rsid w:val="00C73D9C"/>
    <w:rsid w:val="00C73FDA"/>
    <w:rsid w:val="00C741D8"/>
    <w:rsid w:val="00C74210"/>
    <w:rsid w:val="00C74990"/>
    <w:rsid w:val="00C754F4"/>
    <w:rsid w:val="00C75549"/>
    <w:rsid w:val="00C803E6"/>
    <w:rsid w:val="00C814B6"/>
    <w:rsid w:val="00C81B54"/>
    <w:rsid w:val="00C81C8E"/>
    <w:rsid w:val="00C848CF"/>
    <w:rsid w:val="00C84F5F"/>
    <w:rsid w:val="00C8660A"/>
    <w:rsid w:val="00C9012F"/>
    <w:rsid w:val="00C91B14"/>
    <w:rsid w:val="00C91F5D"/>
    <w:rsid w:val="00C926BF"/>
    <w:rsid w:val="00C93188"/>
    <w:rsid w:val="00C9443C"/>
    <w:rsid w:val="00C94EC1"/>
    <w:rsid w:val="00C9507E"/>
    <w:rsid w:val="00C95FBD"/>
    <w:rsid w:val="00C97C1F"/>
    <w:rsid w:val="00CA0287"/>
    <w:rsid w:val="00CA4C64"/>
    <w:rsid w:val="00CA5329"/>
    <w:rsid w:val="00CA6335"/>
    <w:rsid w:val="00CA6341"/>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4E5E"/>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6149"/>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5D8"/>
    <w:rsid w:val="00D427D7"/>
    <w:rsid w:val="00D43AF6"/>
    <w:rsid w:val="00D43B7D"/>
    <w:rsid w:val="00D43D09"/>
    <w:rsid w:val="00D4537D"/>
    <w:rsid w:val="00D51EC5"/>
    <w:rsid w:val="00D523E7"/>
    <w:rsid w:val="00D5309D"/>
    <w:rsid w:val="00D544ED"/>
    <w:rsid w:val="00D56E16"/>
    <w:rsid w:val="00D57BFB"/>
    <w:rsid w:val="00D57DD6"/>
    <w:rsid w:val="00D60936"/>
    <w:rsid w:val="00D616B8"/>
    <w:rsid w:val="00D61E1F"/>
    <w:rsid w:val="00D6396E"/>
    <w:rsid w:val="00D63C6D"/>
    <w:rsid w:val="00D63E39"/>
    <w:rsid w:val="00D6456F"/>
    <w:rsid w:val="00D64DAE"/>
    <w:rsid w:val="00D67BD3"/>
    <w:rsid w:val="00D70086"/>
    <w:rsid w:val="00D70393"/>
    <w:rsid w:val="00D7090B"/>
    <w:rsid w:val="00D70D67"/>
    <w:rsid w:val="00D720B9"/>
    <w:rsid w:val="00D75452"/>
    <w:rsid w:val="00D7648D"/>
    <w:rsid w:val="00D7768D"/>
    <w:rsid w:val="00D80223"/>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5C9"/>
    <w:rsid w:val="00E1485D"/>
    <w:rsid w:val="00E15BB8"/>
    <w:rsid w:val="00E15E57"/>
    <w:rsid w:val="00E16A12"/>
    <w:rsid w:val="00E17732"/>
    <w:rsid w:val="00E17CB3"/>
    <w:rsid w:val="00E20711"/>
    <w:rsid w:val="00E20790"/>
    <w:rsid w:val="00E20F00"/>
    <w:rsid w:val="00E2116C"/>
    <w:rsid w:val="00E2345D"/>
    <w:rsid w:val="00E25983"/>
    <w:rsid w:val="00E25E08"/>
    <w:rsid w:val="00E26140"/>
    <w:rsid w:val="00E269C7"/>
    <w:rsid w:val="00E32141"/>
    <w:rsid w:val="00E33249"/>
    <w:rsid w:val="00E33BAC"/>
    <w:rsid w:val="00E34E0B"/>
    <w:rsid w:val="00E35747"/>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2F65"/>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0E3"/>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71A"/>
    <w:rsid w:val="00F45DF6"/>
    <w:rsid w:val="00F47F10"/>
    <w:rsid w:val="00F50232"/>
    <w:rsid w:val="00F50A3C"/>
    <w:rsid w:val="00F51550"/>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3128"/>
    <w:rsid w:val="00F74DA2"/>
    <w:rsid w:val="00F74DAD"/>
    <w:rsid w:val="00F7687F"/>
    <w:rsid w:val="00F77783"/>
    <w:rsid w:val="00F77A9F"/>
    <w:rsid w:val="00F80224"/>
    <w:rsid w:val="00F80AB2"/>
    <w:rsid w:val="00F811EF"/>
    <w:rsid w:val="00F821AA"/>
    <w:rsid w:val="00F83DE9"/>
    <w:rsid w:val="00F842B8"/>
    <w:rsid w:val="00F84F3A"/>
    <w:rsid w:val="00F86F58"/>
    <w:rsid w:val="00F876F0"/>
    <w:rsid w:val="00F87F91"/>
    <w:rsid w:val="00F90FC2"/>
    <w:rsid w:val="00F92C3E"/>
    <w:rsid w:val="00F93201"/>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C7F81"/>
    <w:rsid w:val="00FD15FA"/>
    <w:rsid w:val="00FD1AFA"/>
    <w:rsid w:val="00FD31E4"/>
    <w:rsid w:val="00FD372A"/>
    <w:rsid w:val="00FD373E"/>
    <w:rsid w:val="00FD374F"/>
    <w:rsid w:val="00FD4939"/>
    <w:rsid w:val="00FD54E9"/>
    <w:rsid w:val="00FD5818"/>
    <w:rsid w:val="00FD5EF7"/>
    <w:rsid w:val="00FD737A"/>
    <w:rsid w:val="00FD73A3"/>
    <w:rsid w:val="00FD7662"/>
    <w:rsid w:val="00FD7C4E"/>
    <w:rsid w:val="00FE18B0"/>
    <w:rsid w:val="00FE18E6"/>
    <w:rsid w:val="00FE207B"/>
    <w:rsid w:val="00FE23DD"/>
    <w:rsid w:val="00FE2720"/>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1C57"/>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4BB0-221E-4FD4-9D83-C168A67A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3984</Words>
  <Characters>22715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8</cp:revision>
  <cp:lastPrinted>2017-06-14T10:46:00Z</cp:lastPrinted>
  <dcterms:created xsi:type="dcterms:W3CDTF">2017-06-14T06:47:00Z</dcterms:created>
  <dcterms:modified xsi:type="dcterms:W3CDTF">2017-06-14T10:47:00Z</dcterms:modified>
</cp:coreProperties>
</file>